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A56A" w14:textId="217CA354" w:rsidR="00CE550E" w:rsidRPr="008F490F" w:rsidRDefault="007D1A71" w:rsidP="006203F2">
      <w:pPr>
        <w:jc w:val="center"/>
        <w:rPr>
          <w:rFonts w:ascii="Times New Roman" w:hAnsi="Times New Roman" w:cs="Times New Roman"/>
          <w:b/>
          <w:bCs/>
        </w:rPr>
      </w:pPr>
      <w:r w:rsidRPr="008F490F">
        <w:rPr>
          <w:rFonts w:ascii="Times New Roman" w:hAnsi="Times New Roman" w:cs="Times New Roman"/>
          <w:b/>
          <w:bCs/>
        </w:rPr>
        <w:t xml:space="preserve">MUSCOGEE (CREEK) NATION </w:t>
      </w:r>
    </w:p>
    <w:p w14:paraId="2242CCBD" w14:textId="52A2B284" w:rsidR="007D1A71" w:rsidRPr="008F490F" w:rsidRDefault="007D1A71" w:rsidP="006203F2">
      <w:pPr>
        <w:jc w:val="center"/>
        <w:rPr>
          <w:rFonts w:ascii="Times New Roman" w:hAnsi="Times New Roman" w:cs="Times New Roman"/>
          <w:b/>
          <w:bCs/>
        </w:rPr>
      </w:pPr>
      <w:r w:rsidRPr="008F490F">
        <w:rPr>
          <w:rFonts w:ascii="Times New Roman" w:hAnsi="Times New Roman" w:cs="Times New Roman"/>
          <w:b/>
          <w:bCs/>
        </w:rPr>
        <w:t>Rules of the Muscogee District Court</w:t>
      </w:r>
    </w:p>
    <w:p w14:paraId="1B6F7848" w14:textId="77777777" w:rsidR="007D1A71" w:rsidRPr="008F490F" w:rsidRDefault="007D1A71" w:rsidP="006203F2">
      <w:pPr>
        <w:jc w:val="center"/>
        <w:rPr>
          <w:rFonts w:ascii="Times New Roman" w:hAnsi="Times New Roman" w:cs="Times New Roman"/>
        </w:rPr>
      </w:pPr>
    </w:p>
    <w:p w14:paraId="5083550E" w14:textId="77777777" w:rsidR="007D1A71" w:rsidRPr="008F490F" w:rsidRDefault="007D1A71" w:rsidP="006203F2">
      <w:pPr>
        <w:jc w:val="center"/>
        <w:rPr>
          <w:rFonts w:ascii="Times New Roman" w:hAnsi="Times New Roman" w:cs="Times New Roman"/>
        </w:rPr>
      </w:pPr>
    </w:p>
    <w:p w14:paraId="3DA890F2" w14:textId="77777777" w:rsidR="007D1A71" w:rsidRPr="008F490F" w:rsidRDefault="007D1A71" w:rsidP="006203F2">
      <w:pPr>
        <w:jc w:val="center"/>
        <w:rPr>
          <w:rFonts w:ascii="Times New Roman" w:hAnsi="Times New Roman" w:cs="Times New Roman"/>
        </w:rPr>
      </w:pPr>
    </w:p>
    <w:p w14:paraId="1082A79A" w14:textId="7D82CB81" w:rsidR="007D1A71" w:rsidRPr="008F490F" w:rsidRDefault="007D1A71" w:rsidP="006203F2">
      <w:pPr>
        <w:rPr>
          <w:rFonts w:ascii="Times New Roman" w:hAnsi="Times New Roman" w:cs="Times New Roman"/>
          <w:b/>
          <w:bCs/>
        </w:rPr>
      </w:pPr>
      <w:r w:rsidRPr="008F490F">
        <w:rPr>
          <w:rFonts w:ascii="Times New Roman" w:hAnsi="Times New Roman" w:cs="Times New Roman"/>
          <w:b/>
          <w:bCs/>
        </w:rPr>
        <w:t>RULE 1.  OFFICIAL COURT RULES</w:t>
      </w:r>
    </w:p>
    <w:p w14:paraId="526A0871" w14:textId="77777777" w:rsidR="007D1A71" w:rsidRPr="008F490F" w:rsidRDefault="007D1A71" w:rsidP="006203F2">
      <w:pPr>
        <w:rPr>
          <w:rFonts w:ascii="Times New Roman" w:hAnsi="Times New Roman" w:cs="Times New Roman"/>
        </w:rPr>
      </w:pPr>
    </w:p>
    <w:p w14:paraId="5887ED97" w14:textId="24C88048" w:rsidR="007D1A71" w:rsidRPr="008F490F" w:rsidRDefault="007D1A71" w:rsidP="000B1C34">
      <w:pPr>
        <w:jc w:val="both"/>
        <w:rPr>
          <w:rFonts w:ascii="Times New Roman" w:hAnsi="Times New Roman" w:cs="Times New Roman"/>
        </w:rPr>
      </w:pPr>
      <w:r w:rsidRPr="008F490F">
        <w:rPr>
          <w:rFonts w:ascii="Times New Roman" w:hAnsi="Times New Roman" w:cs="Times New Roman"/>
        </w:rPr>
        <w:tab/>
        <w:t xml:space="preserve">District Court Rules are adopted for the Muscogee (Creek) Nation District Court and are </w:t>
      </w:r>
      <w:r w:rsidR="009C11CE" w:rsidRPr="008F490F">
        <w:rPr>
          <w:rFonts w:ascii="Times New Roman" w:hAnsi="Times New Roman" w:cs="Times New Roman"/>
        </w:rPr>
        <w:t xml:space="preserve">to be published and certified </w:t>
      </w:r>
      <w:r w:rsidR="00CC5EF7" w:rsidRPr="008F490F">
        <w:rPr>
          <w:rFonts w:ascii="Times New Roman" w:hAnsi="Times New Roman" w:cs="Times New Roman"/>
        </w:rPr>
        <w:t xml:space="preserve">by the Chief District Judge.  The Rules will be </w:t>
      </w:r>
      <w:r w:rsidR="007638F5" w:rsidRPr="008F490F">
        <w:rPr>
          <w:rFonts w:ascii="Times New Roman" w:hAnsi="Times New Roman" w:cs="Times New Roman"/>
        </w:rPr>
        <w:t>m</w:t>
      </w:r>
      <w:r w:rsidR="00CC5EF7" w:rsidRPr="008F490F">
        <w:rPr>
          <w:rFonts w:ascii="Times New Roman" w:hAnsi="Times New Roman" w:cs="Times New Roman"/>
        </w:rPr>
        <w:t>ailed first class to each member of the Muscogee (Creek) Nation Bar Association and other interested parties.  Additional copies are available at the office of the District Court Clerk.  New members of the Muscogee (Creek) Nation Bar Association will be presented a copy of</w:t>
      </w:r>
      <w:r w:rsidR="004515F8" w:rsidRPr="008F490F">
        <w:rPr>
          <w:rFonts w:ascii="Times New Roman" w:hAnsi="Times New Roman" w:cs="Times New Roman"/>
        </w:rPr>
        <w:t xml:space="preserve"> the Rules </w:t>
      </w:r>
      <w:r w:rsidR="00CC5EF7" w:rsidRPr="008F490F">
        <w:rPr>
          <w:rFonts w:ascii="Times New Roman" w:hAnsi="Times New Roman" w:cs="Times New Roman"/>
        </w:rPr>
        <w:t xml:space="preserve">upon payment of admission fees.  </w:t>
      </w:r>
    </w:p>
    <w:p w14:paraId="54E75C7E" w14:textId="77777777" w:rsidR="000A3E7F" w:rsidRPr="008F490F" w:rsidRDefault="000A3E7F" w:rsidP="000B1C34">
      <w:pPr>
        <w:jc w:val="both"/>
        <w:rPr>
          <w:rFonts w:ascii="Times New Roman" w:hAnsi="Times New Roman" w:cs="Times New Roman"/>
        </w:rPr>
      </w:pPr>
    </w:p>
    <w:p w14:paraId="33703500" w14:textId="696C326A" w:rsidR="00CC5EF7" w:rsidRPr="008F490F" w:rsidRDefault="00CC5EF7" w:rsidP="000B1C34">
      <w:pPr>
        <w:jc w:val="both"/>
        <w:rPr>
          <w:rFonts w:ascii="Times New Roman" w:hAnsi="Times New Roman" w:cs="Times New Roman"/>
        </w:rPr>
      </w:pPr>
      <w:r w:rsidRPr="008F490F">
        <w:rPr>
          <w:rFonts w:ascii="Times New Roman" w:hAnsi="Times New Roman" w:cs="Times New Roman"/>
        </w:rPr>
        <w:tab/>
        <w:t xml:space="preserve">The Rules of the District Court </w:t>
      </w:r>
      <w:r w:rsidR="00DF5352" w:rsidRPr="008F490F">
        <w:rPr>
          <w:rFonts w:ascii="Times New Roman" w:hAnsi="Times New Roman" w:cs="Times New Roman"/>
        </w:rPr>
        <w:t xml:space="preserve">may be </w:t>
      </w:r>
      <w:r w:rsidRPr="008F490F">
        <w:rPr>
          <w:rFonts w:ascii="Times New Roman" w:hAnsi="Times New Roman" w:cs="Times New Roman"/>
        </w:rPr>
        <w:t>amended by the Chief District Judge of the Muscogee (Creek) Nation District Court at any time.  Any amendment will be mailed first class to each member of the Muscogee (Creek) Nation Bar Association and other interested parties.</w:t>
      </w:r>
    </w:p>
    <w:p w14:paraId="6C0A0A32" w14:textId="77777777" w:rsidR="00CC5EF7" w:rsidRPr="008F490F" w:rsidRDefault="00CC5EF7" w:rsidP="000B1C34">
      <w:pPr>
        <w:jc w:val="both"/>
        <w:rPr>
          <w:rFonts w:ascii="Times New Roman" w:hAnsi="Times New Roman" w:cs="Times New Roman"/>
        </w:rPr>
      </w:pPr>
    </w:p>
    <w:p w14:paraId="2C656BD9" w14:textId="28BC1131" w:rsidR="00CC5EF7" w:rsidRPr="008F490F" w:rsidRDefault="00CC5EF7" w:rsidP="000B1C34">
      <w:pPr>
        <w:ind w:firstLine="720"/>
        <w:jc w:val="both"/>
        <w:rPr>
          <w:rFonts w:ascii="Times New Roman" w:hAnsi="Times New Roman" w:cs="Times New Roman"/>
        </w:rPr>
      </w:pPr>
      <w:r w:rsidRPr="008F490F">
        <w:rPr>
          <w:rFonts w:ascii="Times New Roman" w:hAnsi="Times New Roman" w:cs="Times New Roman"/>
        </w:rPr>
        <w:t>Orders Supplementing- The Chief District Judge may enter orders consistent with these rules for the general conduct of business.</w:t>
      </w:r>
    </w:p>
    <w:p w14:paraId="6CF962EB" w14:textId="77777777" w:rsidR="00CC5EF7" w:rsidRPr="008F490F" w:rsidRDefault="00CC5EF7" w:rsidP="000B1C34">
      <w:pPr>
        <w:ind w:firstLine="720"/>
        <w:jc w:val="both"/>
        <w:rPr>
          <w:rFonts w:ascii="Times New Roman" w:hAnsi="Times New Roman" w:cs="Times New Roman"/>
        </w:rPr>
      </w:pPr>
    </w:p>
    <w:p w14:paraId="6C834265" w14:textId="2A476FAB" w:rsidR="00CC5EF7" w:rsidRPr="008F490F" w:rsidRDefault="00CC5EF7" w:rsidP="006203F2">
      <w:pPr>
        <w:rPr>
          <w:rFonts w:ascii="Times New Roman" w:hAnsi="Times New Roman" w:cs="Times New Roman"/>
          <w:b/>
          <w:bCs/>
        </w:rPr>
      </w:pPr>
      <w:r w:rsidRPr="008F490F">
        <w:rPr>
          <w:rFonts w:ascii="Times New Roman" w:hAnsi="Times New Roman" w:cs="Times New Roman"/>
          <w:b/>
          <w:bCs/>
        </w:rPr>
        <w:t>RULE 2.</w:t>
      </w:r>
      <w:r w:rsidR="00184D2A" w:rsidRPr="008F490F">
        <w:rPr>
          <w:rFonts w:ascii="Times New Roman" w:hAnsi="Times New Roman" w:cs="Times New Roman"/>
          <w:b/>
          <w:bCs/>
        </w:rPr>
        <w:t xml:space="preserve">  </w:t>
      </w:r>
      <w:r w:rsidRPr="008F490F">
        <w:rPr>
          <w:rFonts w:ascii="Times New Roman" w:hAnsi="Times New Roman" w:cs="Times New Roman"/>
          <w:b/>
          <w:bCs/>
        </w:rPr>
        <w:t>WRIT OF HABEAS CORPUS AD TESTIFICANDUM</w:t>
      </w:r>
    </w:p>
    <w:p w14:paraId="2B705BE1" w14:textId="77777777" w:rsidR="00CC5EF7" w:rsidRPr="008F490F" w:rsidRDefault="00CC5EF7" w:rsidP="006203F2">
      <w:pPr>
        <w:rPr>
          <w:rFonts w:ascii="Times New Roman" w:hAnsi="Times New Roman" w:cs="Times New Roman"/>
        </w:rPr>
      </w:pPr>
    </w:p>
    <w:p w14:paraId="58395C97" w14:textId="45960963" w:rsidR="00CC5EF7" w:rsidRPr="008F490F" w:rsidRDefault="00CC5EF7" w:rsidP="000B1C34">
      <w:pPr>
        <w:jc w:val="both"/>
        <w:rPr>
          <w:rFonts w:ascii="Times New Roman" w:hAnsi="Times New Roman" w:cs="Times New Roman"/>
        </w:rPr>
      </w:pPr>
      <w:r w:rsidRPr="008F490F">
        <w:rPr>
          <w:rFonts w:ascii="Times New Roman" w:hAnsi="Times New Roman" w:cs="Times New Roman"/>
        </w:rPr>
        <w:tab/>
        <w:t>A Writ of Habeas Corpus Ad Testificandum may be served by a law enforcement officer or the Creek Nation Lighthorse Department.  The Application for a Writ of Habeas Corpus Ad Testificandum shall be signed and verified, detailing the detention location and reason for the subject of the Writ to be brought before the Court. It is the responsibility of counsel to prepare the Writ of Ha</w:t>
      </w:r>
      <w:r w:rsidR="00E27B6A" w:rsidRPr="008F490F">
        <w:rPr>
          <w:rFonts w:ascii="Times New Roman" w:hAnsi="Times New Roman" w:cs="Times New Roman"/>
        </w:rPr>
        <w:t>b</w:t>
      </w:r>
      <w:r w:rsidRPr="008F490F">
        <w:rPr>
          <w:rFonts w:ascii="Times New Roman" w:hAnsi="Times New Roman" w:cs="Times New Roman"/>
        </w:rPr>
        <w:t>eas Corpus Ad Testificandum. The District Court Clerk will affix the Law Enf</w:t>
      </w:r>
      <w:r w:rsidR="00184D2A" w:rsidRPr="008F490F">
        <w:rPr>
          <w:rFonts w:ascii="Times New Roman" w:hAnsi="Times New Roman" w:cs="Times New Roman"/>
        </w:rPr>
        <w:t>orcement Officer’s Return when the Writ is approved and set a hearing date and time if the matter has not previously been scheduled.</w:t>
      </w:r>
    </w:p>
    <w:p w14:paraId="566BE307" w14:textId="77777777" w:rsidR="00184D2A" w:rsidRPr="008F490F" w:rsidRDefault="00184D2A" w:rsidP="000B1C34">
      <w:pPr>
        <w:jc w:val="both"/>
        <w:rPr>
          <w:rFonts w:ascii="Times New Roman" w:hAnsi="Times New Roman" w:cs="Times New Roman"/>
        </w:rPr>
      </w:pPr>
    </w:p>
    <w:p w14:paraId="5FCBB0ED" w14:textId="29AC59E4" w:rsidR="00184D2A" w:rsidRPr="008F490F" w:rsidRDefault="00184D2A" w:rsidP="000B1C34">
      <w:pPr>
        <w:jc w:val="both"/>
        <w:rPr>
          <w:rFonts w:ascii="Times New Roman" w:hAnsi="Times New Roman" w:cs="Times New Roman"/>
        </w:rPr>
      </w:pPr>
      <w:r w:rsidRPr="008F490F">
        <w:rPr>
          <w:rFonts w:ascii="Times New Roman" w:hAnsi="Times New Roman" w:cs="Times New Roman"/>
        </w:rPr>
        <w:tab/>
        <w:t>The Application and Writ shall be in the style of the case at issue.  Counsel must serve a copy of the application by mail on the custodian of the prisoner.</w:t>
      </w:r>
    </w:p>
    <w:p w14:paraId="509DC087" w14:textId="77777777" w:rsidR="00184D2A" w:rsidRPr="008F490F" w:rsidRDefault="00184D2A" w:rsidP="000B1C34">
      <w:pPr>
        <w:jc w:val="both"/>
        <w:rPr>
          <w:rFonts w:ascii="Times New Roman" w:hAnsi="Times New Roman" w:cs="Times New Roman"/>
        </w:rPr>
      </w:pPr>
    </w:p>
    <w:p w14:paraId="63E03B96" w14:textId="555A312D" w:rsidR="00184D2A" w:rsidRPr="008F490F" w:rsidRDefault="00184D2A" w:rsidP="006203F2">
      <w:pPr>
        <w:rPr>
          <w:rFonts w:ascii="Times New Roman" w:hAnsi="Times New Roman" w:cs="Times New Roman"/>
          <w:b/>
          <w:bCs/>
        </w:rPr>
      </w:pPr>
      <w:r w:rsidRPr="008F490F">
        <w:rPr>
          <w:rFonts w:ascii="Times New Roman" w:hAnsi="Times New Roman" w:cs="Times New Roman"/>
          <w:b/>
          <w:bCs/>
        </w:rPr>
        <w:t>RULE 3.  JURY TERMS</w:t>
      </w:r>
    </w:p>
    <w:p w14:paraId="06B66676" w14:textId="1E8572F8" w:rsidR="00184D2A" w:rsidRPr="008F490F" w:rsidRDefault="00184D2A" w:rsidP="006203F2">
      <w:pPr>
        <w:rPr>
          <w:rFonts w:ascii="Times New Roman" w:hAnsi="Times New Roman" w:cs="Times New Roman"/>
        </w:rPr>
      </w:pPr>
      <w:r w:rsidRPr="008F490F">
        <w:rPr>
          <w:rFonts w:ascii="Times New Roman" w:hAnsi="Times New Roman" w:cs="Times New Roman"/>
        </w:rPr>
        <w:tab/>
      </w:r>
    </w:p>
    <w:p w14:paraId="6FFABF55" w14:textId="58AEEFEF" w:rsidR="00184D2A" w:rsidRPr="008F490F" w:rsidRDefault="00184D2A" w:rsidP="000B1C34">
      <w:pPr>
        <w:jc w:val="both"/>
        <w:rPr>
          <w:rFonts w:ascii="Times New Roman" w:hAnsi="Times New Roman" w:cs="Times New Roman"/>
        </w:rPr>
      </w:pPr>
      <w:r w:rsidRPr="008F490F">
        <w:rPr>
          <w:rFonts w:ascii="Times New Roman" w:hAnsi="Times New Roman" w:cs="Times New Roman"/>
        </w:rPr>
        <w:tab/>
        <w:t>The District Judge shall be in charge of the jury panel and shall excuse and discharge those jurors not engage</w:t>
      </w:r>
      <w:r w:rsidR="004515F8" w:rsidRPr="008F490F">
        <w:rPr>
          <w:rFonts w:ascii="Times New Roman" w:hAnsi="Times New Roman" w:cs="Times New Roman"/>
        </w:rPr>
        <w:t>d</w:t>
      </w:r>
      <w:r w:rsidRPr="008F490F">
        <w:rPr>
          <w:rFonts w:ascii="Times New Roman" w:hAnsi="Times New Roman" w:cs="Times New Roman"/>
        </w:rPr>
        <w:t xml:space="preserve"> when their services are no longer required.</w:t>
      </w:r>
    </w:p>
    <w:p w14:paraId="25174D97" w14:textId="77777777" w:rsidR="00184D2A" w:rsidRPr="008F490F" w:rsidRDefault="00184D2A" w:rsidP="000B1C34">
      <w:pPr>
        <w:jc w:val="both"/>
        <w:rPr>
          <w:rFonts w:ascii="Times New Roman" w:hAnsi="Times New Roman" w:cs="Times New Roman"/>
        </w:rPr>
      </w:pPr>
    </w:p>
    <w:p w14:paraId="7EC1A28F" w14:textId="0FCFC839" w:rsidR="00184D2A" w:rsidRPr="008F490F" w:rsidRDefault="00184D2A" w:rsidP="006203F2">
      <w:pPr>
        <w:rPr>
          <w:rFonts w:ascii="Times New Roman" w:hAnsi="Times New Roman" w:cs="Times New Roman"/>
          <w:b/>
          <w:bCs/>
        </w:rPr>
      </w:pPr>
      <w:r w:rsidRPr="008F490F">
        <w:rPr>
          <w:rFonts w:ascii="Times New Roman" w:hAnsi="Times New Roman" w:cs="Times New Roman"/>
          <w:b/>
          <w:bCs/>
        </w:rPr>
        <w:t>RULE 4.  USE OF THE COURTROOM</w:t>
      </w:r>
    </w:p>
    <w:p w14:paraId="222D265A" w14:textId="77777777" w:rsidR="00184D2A" w:rsidRPr="008F490F" w:rsidRDefault="00184D2A" w:rsidP="006203F2">
      <w:pPr>
        <w:rPr>
          <w:rFonts w:ascii="Times New Roman" w:hAnsi="Times New Roman" w:cs="Times New Roman"/>
        </w:rPr>
      </w:pPr>
    </w:p>
    <w:p w14:paraId="5D261969" w14:textId="246EE813" w:rsidR="00184D2A" w:rsidRPr="008F490F" w:rsidRDefault="00184D2A" w:rsidP="000B1C34">
      <w:pPr>
        <w:jc w:val="both"/>
        <w:rPr>
          <w:rFonts w:ascii="Times New Roman" w:hAnsi="Times New Roman" w:cs="Times New Roman"/>
        </w:rPr>
      </w:pPr>
      <w:r w:rsidRPr="008F490F">
        <w:rPr>
          <w:rFonts w:ascii="Times New Roman" w:hAnsi="Times New Roman" w:cs="Times New Roman"/>
        </w:rPr>
        <w:tab/>
        <w:t>The courtroom shall be used for regular Court business. Permission for other use may be obtained from the District Court Clerk.</w:t>
      </w:r>
    </w:p>
    <w:p w14:paraId="555AE296" w14:textId="77777777" w:rsidR="00184D2A" w:rsidRPr="008F490F" w:rsidRDefault="00184D2A" w:rsidP="006203F2">
      <w:pPr>
        <w:rPr>
          <w:rFonts w:ascii="Times New Roman" w:hAnsi="Times New Roman" w:cs="Times New Roman"/>
        </w:rPr>
      </w:pPr>
    </w:p>
    <w:p w14:paraId="15192FB8" w14:textId="77777777" w:rsidR="006E190F" w:rsidRPr="008F490F" w:rsidRDefault="006E190F" w:rsidP="006203F2">
      <w:pPr>
        <w:rPr>
          <w:rFonts w:ascii="Times New Roman" w:hAnsi="Times New Roman" w:cs="Times New Roman"/>
        </w:rPr>
      </w:pPr>
    </w:p>
    <w:p w14:paraId="3015683E" w14:textId="77777777" w:rsidR="006E190F" w:rsidRPr="008F490F" w:rsidRDefault="006E190F" w:rsidP="006203F2">
      <w:pPr>
        <w:rPr>
          <w:rFonts w:ascii="Times New Roman" w:hAnsi="Times New Roman" w:cs="Times New Roman"/>
        </w:rPr>
      </w:pPr>
    </w:p>
    <w:p w14:paraId="53419BF8" w14:textId="689D9BE5" w:rsidR="006203F2" w:rsidRPr="008F490F" w:rsidRDefault="006203F2" w:rsidP="006203F2">
      <w:pPr>
        <w:rPr>
          <w:rFonts w:ascii="Times New Roman" w:hAnsi="Times New Roman" w:cs="Times New Roman"/>
          <w:b/>
          <w:bCs/>
        </w:rPr>
      </w:pPr>
      <w:r w:rsidRPr="008F490F">
        <w:rPr>
          <w:rFonts w:ascii="Times New Roman" w:hAnsi="Times New Roman" w:cs="Times New Roman"/>
          <w:b/>
          <w:bCs/>
        </w:rPr>
        <w:lastRenderedPageBreak/>
        <w:t>RULE 5.  COURTROOM DECCORUM</w:t>
      </w:r>
    </w:p>
    <w:p w14:paraId="170967FE" w14:textId="77777777" w:rsidR="006203F2" w:rsidRPr="008F490F" w:rsidRDefault="006203F2" w:rsidP="006203F2">
      <w:pPr>
        <w:rPr>
          <w:rFonts w:ascii="Times New Roman" w:hAnsi="Times New Roman" w:cs="Times New Roman"/>
        </w:rPr>
      </w:pPr>
    </w:p>
    <w:p w14:paraId="5EE72827" w14:textId="48510016" w:rsidR="006203F2" w:rsidRPr="008F490F" w:rsidRDefault="006203F2" w:rsidP="000B1C34">
      <w:pPr>
        <w:jc w:val="both"/>
        <w:rPr>
          <w:rFonts w:ascii="Times New Roman" w:hAnsi="Times New Roman" w:cs="Times New Roman"/>
        </w:rPr>
      </w:pPr>
      <w:r w:rsidRPr="008F490F">
        <w:rPr>
          <w:rFonts w:ascii="Times New Roman" w:hAnsi="Times New Roman" w:cs="Times New Roman"/>
        </w:rPr>
        <w:tab/>
        <w:t>Counsel shall</w:t>
      </w:r>
      <w:r w:rsidR="004515F8" w:rsidRPr="008F490F">
        <w:rPr>
          <w:rFonts w:ascii="Times New Roman" w:hAnsi="Times New Roman" w:cs="Times New Roman"/>
        </w:rPr>
        <w:t xml:space="preserve"> a</w:t>
      </w:r>
      <w:r w:rsidRPr="008F490F">
        <w:rPr>
          <w:rFonts w:ascii="Times New Roman" w:hAnsi="Times New Roman" w:cs="Times New Roman"/>
        </w:rPr>
        <w:t>ssist the Court in maintaining order a</w:t>
      </w:r>
      <w:r w:rsidR="004515F8" w:rsidRPr="008F490F">
        <w:rPr>
          <w:rFonts w:ascii="Times New Roman" w:hAnsi="Times New Roman" w:cs="Times New Roman"/>
        </w:rPr>
        <w:t>nd</w:t>
      </w:r>
      <w:r w:rsidRPr="008F490F">
        <w:rPr>
          <w:rFonts w:ascii="Times New Roman" w:hAnsi="Times New Roman" w:cs="Times New Roman"/>
        </w:rPr>
        <w:t xml:space="preserve"> decorum by advising their clients and witness</w:t>
      </w:r>
      <w:r w:rsidR="000A3E7F" w:rsidRPr="008F490F">
        <w:rPr>
          <w:rFonts w:ascii="Times New Roman" w:hAnsi="Times New Roman" w:cs="Times New Roman"/>
        </w:rPr>
        <w:t>es</w:t>
      </w:r>
      <w:r w:rsidRPr="008F490F">
        <w:rPr>
          <w:rFonts w:ascii="Times New Roman" w:hAnsi="Times New Roman" w:cs="Times New Roman"/>
        </w:rPr>
        <w:t xml:space="preserve"> in advance of proper courtroom behavior and attire.  Counsel’s conduct in the Courtroom as a member of this Bar demonstrates counsel’s respect for the administration of Justice.</w:t>
      </w:r>
    </w:p>
    <w:p w14:paraId="64FC58CD" w14:textId="77777777" w:rsidR="006203F2" w:rsidRPr="008F490F" w:rsidRDefault="006203F2" w:rsidP="000B1C34">
      <w:pPr>
        <w:jc w:val="both"/>
        <w:rPr>
          <w:rFonts w:ascii="Times New Roman" w:hAnsi="Times New Roman" w:cs="Times New Roman"/>
        </w:rPr>
      </w:pPr>
    </w:p>
    <w:p w14:paraId="3FE79B3F" w14:textId="2978611E" w:rsidR="006203F2" w:rsidRPr="008F490F" w:rsidRDefault="006203F2" w:rsidP="000B1C34">
      <w:pPr>
        <w:jc w:val="both"/>
        <w:rPr>
          <w:rFonts w:ascii="Times New Roman" w:hAnsi="Times New Roman" w:cs="Times New Roman"/>
        </w:rPr>
      </w:pPr>
      <w:r w:rsidRPr="008F490F">
        <w:rPr>
          <w:rFonts w:ascii="Times New Roman" w:hAnsi="Times New Roman" w:cs="Times New Roman"/>
        </w:rPr>
        <w:t>The following is requested of counsel for proper Courtroom conduct</w:t>
      </w:r>
      <w:r w:rsidR="004515F8" w:rsidRPr="008F490F">
        <w:rPr>
          <w:rFonts w:ascii="Times New Roman" w:hAnsi="Times New Roman" w:cs="Times New Roman"/>
        </w:rPr>
        <w:t>:</w:t>
      </w:r>
      <w:r w:rsidRPr="008F490F">
        <w:rPr>
          <w:rFonts w:ascii="Times New Roman" w:hAnsi="Times New Roman" w:cs="Times New Roman"/>
        </w:rPr>
        <w:t xml:space="preserve"> </w:t>
      </w:r>
    </w:p>
    <w:p w14:paraId="05BF0AFB" w14:textId="77777777" w:rsidR="006203F2" w:rsidRPr="008F490F" w:rsidRDefault="006203F2" w:rsidP="000B1C34">
      <w:pPr>
        <w:jc w:val="both"/>
        <w:rPr>
          <w:rFonts w:ascii="Times New Roman" w:hAnsi="Times New Roman" w:cs="Times New Roman"/>
        </w:rPr>
      </w:pPr>
    </w:p>
    <w:p w14:paraId="74EDCEC0" w14:textId="2FD1B7D2"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Punctuality and brevity are virtues appreciated by Judges and Jurors;</w:t>
      </w:r>
    </w:p>
    <w:p w14:paraId="768E62FE" w14:textId="206A45C1"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Arguments shall be addressed to the Court and not opposing counsel, avoid disparaging personal comments or acrimony toward opposing counsel;</w:t>
      </w:r>
    </w:p>
    <w:p w14:paraId="7A8FA913" w14:textId="3D1A8B9C" w:rsidR="00184D2A"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The Lectern is to be used when examining witnesses, making argument or examining prospective jurors, unless the hearing being held has been declared an informal hearing;</w:t>
      </w:r>
    </w:p>
    <w:p w14:paraId="1F336A13" w14:textId="6BA2A3B2"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Do not sit on the counsel tables nor prop feet on tables or chairs;</w:t>
      </w:r>
    </w:p>
    <w:p w14:paraId="7398AF84" w14:textId="1FD4010A" w:rsidR="00CC5EF7"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 xml:space="preserve">Smoking, eating, drinking beverages and reading newspapers are not permitted in the Courtroom; </w:t>
      </w:r>
    </w:p>
    <w:p w14:paraId="4D284665" w14:textId="48563F28"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Do not take files, pleadings, papers, or exhibits from the Minute Clerk’s desk and from the Court Reporter unless you obtain permission to do so;</w:t>
      </w:r>
    </w:p>
    <w:p w14:paraId="33C2B9C4" w14:textId="1B48BB58"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 xml:space="preserve">Do not use the Clerks’ desk, phone, or office materials without permission; </w:t>
      </w:r>
    </w:p>
    <w:p w14:paraId="71D9691F" w14:textId="0A3294EB"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 xml:space="preserve">Advise </w:t>
      </w:r>
      <w:r w:rsidR="004515F8" w:rsidRPr="008F490F">
        <w:rPr>
          <w:rFonts w:ascii="Times New Roman" w:hAnsi="Times New Roman" w:cs="Times New Roman"/>
        </w:rPr>
        <w:t>y</w:t>
      </w:r>
      <w:r w:rsidRPr="008F490F">
        <w:rPr>
          <w:rFonts w:ascii="Times New Roman" w:hAnsi="Times New Roman" w:cs="Times New Roman"/>
        </w:rPr>
        <w:t>our clients of the ethical impropriety of discussing pending matters with a Judge;</w:t>
      </w:r>
    </w:p>
    <w:p w14:paraId="5E5FACD2" w14:textId="1324F766"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Request permission to withdraw when you have completed business with the Court;</w:t>
      </w:r>
    </w:p>
    <w:p w14:paraId="387EDDC9" w14:textId="1B62E014"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Do not hold conferences in the courtroom with clients when Court is in session;</w:t>
      </w:r>
    </w:p>
    <w:p w14:paraId="65C083E2" w14:textId="7469F3A9"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Refrain from employing dilatory tactics;</w:t>
      </w:r>
    </w:p>
    <w:p w14:paraId="161B0432" w14:textId="7340553A" w:rsidR="006203F2" w:rsidRPr="008F490F" w:rsidRDefault="006203F2"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 xml:space="preserve">Counsel for the Plaintiff or Prosecution </w:t>
      </w:r>
      <w:r w:rsidR="008952EE" w:rsidRPr="008F490F">
        <w:rPr>
          <w:rFonts w:ascii="Times New Roman" w:hAnsi="Times New Roman" w:cs="Times New Roman"/>
        </w:rPr>
        <w:t>Attorney shall occupy the table nearest the jury box and counsel for the Defendant</w:t>
      </w:r>
      <w:r w:rsidR="000A3E7F" w:rsidRPr="008F490F">
        <w:rPr>
          <w:rFonts w:ascii="Times New Roman" w:hAnsi="Times New Roman" w:cs="Times New Roman"/>
          <w:color w:val="FF0000"/>
        </w:rPr>
        <w:t xml:space="preserve"> </w:t>
      </w:r>
      <w:r w:rsidR="000A3E7F" w:rsidRPr="008F490F">
        <w:rPr>
          <w:rFonts w:ascii="Times New Roman" w:hAnsi="Times New Roman" w:cs="Times New Roman"/>
        </w:rPr>
        <w:t>or Respondent</w:t>
      </w:r>
      <w:r w:rsidR="008952EE" w:rsidRPr="008F490F">
        <w:rPr>
          <w:rFonts w:ascii="Times New Roman" w:hAnsi="Times New Roman" w:cs="Times New Roman"/>
        </w:rPr>
        <w:t xml:space="preserve"> shall occupy the table furthermost from the jury box; </w:t>
      </w:r>
    </w:p>
    <w:p w14:paraId="5E10DE1C" w14:textId="0964EC0B" w:rsidR="00CC5EF7" w:rsidRPr="008F490F" w:rsidRDefault="008952EE"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 xml:space="preserve">Any Attorney who appears in Court intoxicated or under the influence of intoxicants, drugs, or narcotics may be removed from the Tribal property and summarily be held in contempt; </w:t>
      </w:r>
      <w:r w:rsidR="004515F8" w:rsidRPr="008F490F">
        <w:rPr>
          <w:rFonts w:ascii="Times New Roman" w:hAnsi="Times New Roman" w:cs="Times New Roman"/>
        </w:rPr>
        <w:t>and</w:t>
      </w:r>
    </w:p>
    <w:p w14:paraId="5BF80DC7" w14:textId="099C96C2" w:rsidR="008952EE" w:rsidRPr="008F490F" w:rsidRDefault="008952EE" w:rsidP="000B1C34">
      <w:pPr>
        <w:pStyle w:val="ListParagraph"/>
        <w:numPr>
          <w:ilvl w:val="0"/>
          <w:numId w:val="4"/>
        </w:numPr>
        <w:jc w:val="both"/>
        <w:rPr>
          <w:rFonts w:ascii="Times New Roman" w:hAnsi="Times New Roman" w:cs="Times New Roman"/>
        </w:rPr>
      </w:pPr>
      <w:r w:rsidRPr="008F490F">
        <w:rPr>
          <w:rFonts w:ascii="Times New Roman" w:hAnsi="Times New Roman" w:cs="Times New Roman"/>
        </w:rPr>
        <w:t>Refrain from addressing one another in Court by their first names</w:t>
      </w:r>
      <w:r w:rsidR="004515F8" w:rsidRPr="008F490F">
        <w:rPr>
          <w:rFonts w:ascii="Times New Roman" w:hAnsi="Times New Roman" w:cs="Times New Roman"/>
        </w:rPr>
        <w:t>.</w:t>
      </w:r>
    </w:p>
    <w:p w14:paraId="6088F412" w14:textId="396C223B" w:rsidR="008952EE" w:rsidRPr="008F490F" w:rsidRDefault="008952EE" w:rsidP="008952EE">
      <w:pPr>
        <w:rPr>
          <w:rFonts w:ascii="Times New Roman" w:hAnsi="Times New Roman" w:cs="Times New Roman"/>
        </w:rPr>
      </w:pPr>
    </w:p>
    <w:p w14:paraId="6FFDCA9B" w14:textId="6676702A" w:rsidR="008952EE" w:rsidRPr="008F490F" w:rsidRDefault="008952EE" w:rsidP="008952EE">
      <w:pPr>
        <w:rPr>
          <w:rFonts w:ascii="Times New Roman" w:hAnsi="Times New Roman" w:cs="Times New Roman"/>
          <w:b/>
          <w:bCs/>
        </w:rPr>
      </w:pPr>
      <w:r w:rsidRPr="008F490F">
        <w:rPr>
          <w:rFonts w:ascii="Times New Roman" w:hAnsi="Times New Roman" w:cs="Times New Roman"/>
          <w:b/>
          <w:bCs/>
        </w:rPr>
        <w:t>RULE 6. COURTROOM ATTIRE</w:t>
      </w:r>
    </w:p>
    <w:p w14:paraId="3D0B67ED" w14:textId="77777777" w:rsidR="008952EE" w:rsidRPr="008F490F" w:rsidRDefault="008952EE" w:rsidP="008952EE">
      <w:pPr>
        <w:rPr>
          <w:rFonts w:ascii="Times New Roman" w:hAnsi="Times New Roman" w:cs="Times New Roman"/>
        </w:rPr>
      </w:pPr>
    </w:p>
    <w:p w14:paraId="5A8CBC7F" w14:textId="104B5108" w:rsidR="008952EE" w:rsidRPr="008F490F" w:rsidRDefault="008952EE" w:rsidP="000B1C34">
      <w:pPr>
        <w:jc w:val="both"/>
        <w:rPr>
          <w:rFonts w:ascii="Times New Roman" w:hAnsi="Times New Roman" w:cs="Times New Roman"/>
        </w:rPr>
      </w:pPr>
      <w:r w:rsidRPr="008F490F">
        <w:rPr>
          <w:rFonts w:ascii="Times New Roman" w:hAnsi="Times New Roman" w:cs="Times New Roman"/>
        </w:rPr>
        <w:tab/>
        <w:t>Attorneys, as officers of the Court, should appear in attire appropriate for practitioners of this honored profession and should always be attired in a proper and dignified manner and should abstain from any apparel or ornament calculated to attract attention to themselves. Men shall wear coats and ties and women should wear professional attire for all scheduled court appearances.</w:t>
      </w:r>
    </w:p>
    <w:p w14:paraId="55669AD3" w14:textId="77777777" w:rsidR="008952EE" w:rsidRPr="008F490F" w:rsidRDefault="008952EE" w:rsidP="008952EE">
      <w:pPr>
        <w:rPr>
          <w:rFonts w:ascii="Times New Roman" w:hAnsi="Times New Roman" w:cs="Times New Roman"/>
        </w:rPr>
      </w:pPr>
    </w:p>
    <w:p w14:paraId="1F508F92" w14:textId="77777777" w:rsidR="002004D4" w:rsidRPr="008F490F" w:rsidRDefault="002004D4" w:rsidP="008952EE">
      <w:pPr>
        <w:rPr>
          <w:rFonts w:ascii="Times New Roman" w:hAnsi="Times New Roman" w:cs="Times New Roman"/>
        </w:rPr>
      </w:pPr>
    </w:p>
    <w:p w14:paraId="0F6BAB2C" w14:textId="77777777" w:rsidR="000B1C34" w:rsidRPr="008F490F" w:rsidRDefault="000B1C34" w:rsidP="008952EE">
      <w:pPr>
        <w:rPr>
          <w:rFonts w:ascii="Times New Roman" w:hAnsi="Times New Roman" w:cs="Times New Roman"/>
        </w:rPr>
      </w:pPr>
    </w:p>
    <w:p w14:paraId="7D5E3346" w14:textId="77777777" w:rsidR="000B1C34" w:rsidRPr="008F490F" w:rsidRDefault="000B1C34" w:rsidP="008952EE">
      <w:pPr>
        <w:rPr>
          <w:rFonts w:ascii="Times New Roman" w:hAnsi="Times New Roman" w:cs="Times New Roman"/>
        </w:rPr>
      </w:pPr>
    </w:p>
    <w:p w14:paraId="5FAA9043" w14:textId="77777777" w:rsidR="006E190F" w:rsidRPr="008F490F" w:rsidRDefault="006E190F" w:rsidP="008952EE">
      <w:pPr>
        <w:rPr>
          <w:rFonts w:ascii="Times New Roman" w:hAnsi="Times New Roman" w:cs="Times New Roman"/>
          <w:b/>
          <w:bCs/>
        </w:rPr>
      </w:pPr>
    </w:p>
    <w:p w14:paraId="56572241" w14:textId="77777777" w:rsidR="006E190F" w:rsidRPr="008F490F" w:rsidRDefault="006E190F" w:rsidP="008952EE">
      <w:pPr>
        <w:rPr>
          <w:rFonts w:ascii="Times New Roman" w:hAnsi="Times New Roman" w:cs="Times New Roman"/>
          <w:b/>
          <w:bCs/>
        </w:rPr>
      </w:pPr>
    </w:p>
    <w:p w14:paraId="7E175755" w14:textId="77777777" w:rsidR="00057853" w:rsidRPr="008F490F" w:rsidRDefault="00057853" w:rsidP="000B1C34">
      <w:pPr>
        <w:ind w:firstLine="720"/>
        <w:jc w:val="both"/>
        <w:rPr>
          <w:rFonts w:ascii="Times New Roman" w:hAnsi="Times New Roman" w:cs="Times New Roman"/>
        </w:rPr>
      </w:pPr>
    </w:p>
    <w:p w14:paraId="6416A10C" w14:textId="72B49ECA" w:rsidR="00CF6F9F" w:rsidRPr="008F490F" w:rsidRDefault="00CF6F9F" w:rsidP="00CF6F9F">
      <w:pPr>
        <w:rPr>
          <w:rFonts w:ascii="Times New Roman" w:hAnsi="Times New Roman" w:cs="Times New Roman"/>
          <w:b/>
          <w:bCs/>
        </w:rPr>
      </w:pPr>
      <w:r w:rsidRPr="008F490F">
        <w:rPr>
          <w:rFonts w:ascii="Times New Roman" w:hAnsi="Times New Roman" w:cs="Times New Roman"/>
          <w:b/>
          <w:bCs/>
        </w:rPr>
        <w:lastRenderedPageBreak/>
        <w:t xml:space="preserve">RULE </w:t>
      </w:r>
      <w:r w:rsidR="00755D8A" w:rsidRPr="008F490F">
        <w:rPr>
          <w:rFonts w:ascii="Times New Roman" w:hAnsi="Times New Roman" w:cs="Times New Roman"/>
          <w:b/>
          <w:bCs/>
        </w:rPr>
        <w:t>7</w:t>
      </w:r>
      <w:r w:rsidRPr="008F490F">
        <w:rPr>
          <w:rFonts w:ascii="Times New Roman" w:hAnsi="Times New Roman" w:cs="Times New Roman"/>
          <w:b/>
          <w:bCs/>
        </w:rPr>
        <w:t>. POSSESSION AND USE OF ELECTRONIC DEVICES IN THE COURTHOUSE</w:t>
      </w:r>
    </w:p>
    <w:p w14:paraId="023F564F" w14:textId="77777777" w:rsidR="00CF6F9F" w:rsidRPr="008F490F" w:rsidRDefault="00CF6F9F" w:rsidP="00CF6F9F">
      <w:pPr>
        <w:rPr>
          <w:rFonts w:ascii="Times New Roman" w:hAnsi="Times New Roman" w:cs="Times New Roman"/>
          <w:b/>
          <w:bCs/>
        </w:rPr>
      </w:pPr>
    </w:p>
    <w:p w14:paraId="481113C1" w14:textId="5AC5619D" w:rsidR="00CF6F9F" w:rsidRPr="008F490F" w:rsidRDefault="00CF6F9F" w:rsidP="000B1C34">
      <w:pPr>
        <w:jc w:val="both"/>
        <w:rPr>
          <w:rFonts w:ascii="Times New Roman" w:hAnsi="Times New Roman" w:cs="Times New Roman"/>
        </w:rPr>
      </w:pPr>
      <w:r w:rsidRPr="008F490F">
        <w:rPr>
          <w:rFonts w:ascii="Times New Roman" w:hAnsi="Times New Roman" w:cs="Times New Roman"/>
        </w:rPr>
        <w:tab/>
        <w:t>No Electronic device, including but not limited to cellular phones, pagers, laptop computers and/or personal digital assistants may be brought into or used in any Muscogee (Creek) Nation Courthouse by visitors to the Courthouse without the prior approval of a judge of this court, except as set forth in the following paragraphs</w:t>
      </w:r>
      <w:r w:rsidR="004515F8" w:rsidRPr="008F490F">
        <w:rPr>
          <w:rFonts w:ascii="Times New Roman" w:hAnsi="Times New Roman" w:cs="Times New Roman"/>
        </w:rPr>
        <w:t>:</w:t>
      </w:r>
    </w:p>
    <w:p w14:paraId="5687C1A5" w14:textId="77777777" w:rsidR="00CF6F9F" w:rsidRPr="008F490F" w:rsidRDefault="00CF6F9F" w:rsidP="00CF6F9F">
      <w:pPr>
        <w:rPr>
          <w:rFonts w:ascii="Times New Roman" w:hAnsi="Times New Roman" w:cs="Times New Roman"/>
        </w:rPr>
      </w:pPr>
    </w:p>
    <w:p w14:paraId="38D88ABD" w14:textId="33988E52" w:rsidR="00CF6F9F" w:rsidRPr="008F490F" w:rsidRDefault="00CF6F9F" w:rsidP="000B1C34">
      <w:pPr>
        <w:pStyle w:val="ListParagraph"/>
        <w:numPr>
          <w:ilvl w:val="0"/>
          <w:numId w:val="9"/>
        </w:numPr>
        <w:jc w:val="both"/>
        <w:rPr>
          <w:rFonts w:ascii="Times New Roman" w:hAnsi="Times New Roman" w:cs="Times New Roman"/>
        </w:rPr>
      </w:pPr>
      <w:r w:rsidRPr="008F490F">
        <w:rPr>
          <w:rFonts w:ascii="Times New Roman" w:hAnsi="Times New Roman" w:cs="Times New Roman"/>
        </w:rPr>
        <w:t>Use of Electronic Devices</w:t>
      </w:r>
    </w:p>
    <w:p w14:paraId="40A68EBC" w14:textId="77777777" w:rsidR="00CF6F9F" w:rsidRPr="008F490F" w:rsidRDefault="00CF6F9F" w:rsidP="000B1C34">
      <w:pPr>
        <w:ind w:left="720"/>
        <w:jc w:val="both"/>
        <w:rPr>
          <w:rFonts w:ascii="Times New Roman" w:hAnsi="Times New Roman" w:cs="Times New Roman"/>
        </w:rPr>
      </w:pPr>
    </w:p>
    <w:p w14:paraId="6A129608" w14:textId="163CA1D9" w:rsidR="00CF6F9F" w:rsidRPr="008F490F" w:rsidRDefault="00E27B6A" w:rsidP="000B1C34">
      <w:pPr>
        <w:pStyle w:val="ListParagraph"/>
        <w:numPr>
          <w:ilvl w:val="0"/>
          <w:numId w:val="10"/>
        </w:numPr>
        <w:jc w:val="both"/>
        <w:rPr>
          <w:rFonts w:ascii="Times New Roman" w:hAnsi="Times New Roman" w:cs="Times New Roman"/>
        </w:rPr>
      </w:pPr>
      <w:r w:rsidRPr="008F490F">
        <w:rPr>
          <w:rFonts w:ascii="Times New Roman" w:hAnsi="Times New Roman" w:cs="Times New Roman"/>
        </w:rPr>
        <w:t>Courtrooms</w:t>
      </w:r>
      <w:r w:rsidR="00CF6F9F" w:rsidRPr="008F490F">
        <w:rPr>
          <w:rFonts w:ascii="Times New Roman" w:hAnsi="Times New Roman" w:cs="Times New Roman"/>
        </w:rPr>
        <w:t xml:space="preserve">. All electronic devices including but not limited to cellular phones, pagers, laptop computers and personal digital </w:t>
      </w:r>
      <w:r w:rsidRPr="008F490F">
        <w:rPr>
          <w:rFonts w:ascii="Times New Roman" w:hAnsi="Times New Roman" w:cs="Times New Roman"/>
        </w:rPr>
        <w:t>assistants</w:t>
      </w:r>
      <w:r w:rsidR="00CF6F9F" w:rsidRPr="008F490F">
        <w:rPr>
          <w:rFonts w:ascii="Times New Roman" w:hAnsi="Times New Roman" w:cs="Times New Roman"/>
        </w:rPr>
        <w:t xml:space="preserve">, must be turned off at all times inside the </w:t>
      </w:r>
      <w:r w:rsidRPr="008F490F">
        <w:rPr>
          <w:rFonts w:ascii="Times New Roman" w:hAnsi="Times New Roman" w:cs="Times New Roman"/>
        </w:rPr>
        <w:t>courtroom</w:t>
      </w:r>
      <w:r w:rsidR="00CF6F9F" w:rsidRPr="008F490F">
        <w:rPr>
          <w:rFonts w:ascii="Times New Roman" w:hAnsi="Times New Roman" w:cs="Times New Roman"/>
        </w:rPr>
        <w:t xml:space="preserve"> unless permission is obtained from the </w:t>
      </w:r>
      <w:r w:rsidR="00755D8A" w:rsidRPr="008F490F">
        <w:rPr>
          <w:rFonts w:ascii="Times New Roman" w:hAnsi="Times New Roman" w:cs="Times New Roman"/>
        </w:rPr>
        <w:t xml:space="preserve">presiding </w:t>
      </w:r>
      <w:r w:rsidR="00CF6F9F" w:rsidRPr="008F490F">
        <w:rPr>
          <w:rFonts w:ascii="Times New Roman" w:hAnsi="Times New Roman" w:cs="Times New Roman"/>
        </w:rPr>
        <w:t>Judge. The broadcast and/or recording of the sights or sounds in the courtroom by use of electronic device or otherwise is prohibited.</w:t>
      </w:r>
    </w:p>
    <w:p w14:paraId="1770B185" w14:textId="77777777" w:rsidR="00CF6F9F" w:rsidRPr="008F490F" w:rsidRDefault="00CF6F9F" w:rsidP="000B1C34">
      <w:pPr>
        <w:jc w:val="both"/>
        <w:rPr>
          <w:rFonts w:ascii="Times New Roman" w:hAnsi="Times New Roman" w:cs="Times New Roman"/>
        </w:rPr>
      </w:pPr>
    </w:p>
    <w:p w14:paraId="7641DCDB" w14:textId="16215277" w:rsidR="00CF6F9F" w:rsidRPr="008F490F" w:rsidRDefault="00CF6F9F" w:rsidP="000B1C34">
      <w:pPr>
        <w:pStyle w:val="ListParagraph"/>
        <w:numPr>
          <w:ilvl w:val="0"/>
          <w:numId w:val="10"/>
        </w:numPr>
        <w:jc w:val="both"/>
        <w:rPr>
          <w:rFonts w:ascii="Times New Roman" w:hAnsi="Times New Roman" w:cs="Times New Roman"/>
        </w:rPr>
      </w:pPr>
      <w:r w:rsidRPr="008F490F">
        <w:rPr>
          <w:rFonts w:ascii="Times New Roman" w:hAnsi="Times New Roman" w:cs="Times New Roman"/>
        </w:rPr>
        <w:t>Outside of the Courtrooms. Electronic devi</w:t>
      </w:r>
      <w:r w:rsidR="00BE3969">
        <w:rPr>
          <w:rFonts w:ascii="Times New Roman" w:hAnsi="Times New Roman" w:cs="Times New Roman"/>
        </w:rPr>
        <w:t>c</w:t>
      </w:r>
      <w:r w:rsidRPr="008F490F">
        <w:rPr>
          <w:rFonts w:ascii="Times New Roman" w:hAnsi="Times New Roman" w:cs="Times New Roman"/>
        </w:rPr>
        <w:t>e</w:t>
      </w:r>
      <w:r w:rsidR="000A3E7F" w:rsidRPr="008F490F">
        <w:rPr>
          <w:rFonts w:ascii="Times New Roman" w:hAnsi="Times New Roman" w:cs="Times New Roman"/>
        </w:rPr>
        <w:t>s</w:t>
      </w:r>
      <w:r w:rsidRPr="008F490F">
        <w:rPr>
          <w:rFonts w:ascii="Times New Roman" w:hAnsi="Times New Roman" w:cs="Times New Roman"/>
        </w:rPr>
        <w:t xml:space="preserve"> including cellular phones, pagers, laptop computers and personal digital assistants, may be used in portions of the courthouse outside of the courtroom so long as they do not serve to disrupt </w:t>
      </w:r>
      <w:r w:rsidR="00755D8A" w:rsidRPr="008F490F">
        <w:rPr>
          <w:rFonts w:ascii="Times New Roman" w:hAnsi="Times New Roman" w:cs="Times New Roman"/>
        </w:rPr>
        <w:t>any official Muscogee (Creek) Nation business being conducted within the Mound Building</w:t>
      </w:r>
      <w:r w:rsidRPr="008F490F">
        <w:rPr>
          <w:rFonts w:ascii="Times New Roman" w:hAnsi="Times New Roman" w:cs="Times New Roman"/>
        </w:rPr>
        <w:t>.</w:t>
      </w:r>
    </w:p>
    <w:p w14:paraId="2A5818DF" w14:textId="77777777" w:rsidR="00CF6F9F" w:rsidRPr="008F490F" w:rsidRDefault="00CF6F9F" w:rsidP="000B1C34">
      <w:pPr>
        <w:jc w:val="both"/>
        <w:rPr>
          <w:rFonts w:ascii="Times New Roman" w:hAnsi="Times New Roman" w:cs="Times New Roman"/>
        </w:rPr>
      </w:pPr>
    </w:p>
    <w:p w14:paraId="05B879C2" w14:textId="36574051" w:rsidR="00CF6F9F" w:rsidRPr="008F490F" w:rsidRDefault="00CF6F9F" w:rsidP="000B1C34">
      <w:pPr>
        <w:pStyle w:val="ListParagraph"/>
        <w:numPr>
          <w:ilvl w:val="0"/>
          <w:numId w:val="9"/>
        </w:numPr>
        <w:jc w:val="both"/>
        <w:rPr>
          <w:rFonts w:ascii="Times New Roman" w:hAnsi="Times New Roman" w:cs="Times New Roman"/>
        </w:rPr>
      </w:pPr>
      <w:r w:rsidRPr="008F490F">
        <w:rPr>
          <w:rFonts w:ascii="Times New Roman" w:hAnsi="Times New Roman" w:cs="Times New Roman"/>
        </w:rPr>
        <w:t>Unauthorized Possession of Use of an Electronic Device.</w:t>
      </w:r>
    </w:p>
    <w:p w14:paraId="7B3B453D" w14:textId="77777777" w:rsidR="00CF6F9F" w:rsidRPr="008F490F" w:rsidRDefault="00CF6F9F" w:rsidP="000B1C34">
      <w:pPr>
        <w:pStyle w:val="ListParagraph"/>
        <w:ind w:left="0"/>
        <w:jc w:val="both"/>
        <w:rPr>
          <w:rFonts w:ascii="Times New Roman" w:hAnsi="Times New Roman" w:cs="Times New Roman"/>
        </w:rPr>
      </w:pPr>
    </w:p>
    <w:p w14:paraId="480F6945" w14:textId="2844B758" w:rsidR="00CF6F9F" w:rsidRPr="008F490F" w:rsidRDefault="00E27B6A" w:rsidP="000B1C34">
      <w:pPr>
        <w:pStyle w:val="ListParagraph"/>
        <w:ind w:left="0"/>
        <w:jc w:val="both"/>
        <w:rPr>
          <w:rFonts w:ascii="Times New Roman" w:hAnsi="Times New Roman" w:cs="Times New Roman"/>
        </w:rPr>
      </w:pPr>
      <w:r w:rsidRPr="008F490F">
        <w:rPr>
          <w:rFonts w:ascii="Times New Roman" w:hAnsi="Times New Roman" w:cs="Times New Roman"/>
        </w:rPr>
        <w:t>Unauthorized possession or use of an electronic device in the courthouse or courtroom may subject the offender to suspension or limitation of these privileges, surrender and forfeiture of the electronic devi</w:t>
      </w:r>
      <w:r w:rsidR="00BE3969">
        <w:rPr>
          <w:rFonts w:ascii="Times New Roman" w:hAnsi="Times New Roman" w:cs="Times New Roman"/>
        </w:rPr>
        <w:t>c</w:t>
      </w:r>
      <w:r w:rsidRPr="008F490F">
        <w:rPr>
          <w:rFonts w:ascii="Times New Roman" w:hAnsi="Times New Roman" w:cs="Times New Roman"/>
        </w:rPr>
        <w:t>e, and/or punishment for Contempt of Court</w:t>
      </w:r>
      <w:r w:rsidR="00880EAC" w:rsidRPr="008F490F">
        <w:rPr>
          <w:rFonts w:ascii="Times New Roman" w:hAnsi="Times New Roman" w:cs="Times New Roman"/>
        </w:rPr>
        <w:t xml:space="preserve"> (including potential fine and/or jail time)</w:t>
      </w:r>
      <w:r w:rsidRPr="008F490F">
        <w:rPr>
          <w:rFonts w:ascii="Times New Roman" w:hAnsi="Times New Roman" w:cs="Times New Roman"/>
        </w:rPr>
        <w:t>.</w:t>
      </w:r>
    </w:p>
    <w:p w14:paraId="2D86E171" w14:textId="77777777" w:rsidR="00E27B6A" w:rsidRPr="008F490F" w:rsidRDefault="00E27B6A" w:rsidP="000B1C34">
      <w:pPr>
        <w:pStyle w:val="ListParagraph"/>
        <w:ind w:left="0"/>
        <w:jc w:val="both"/>
        <w:rPr>
          <w:rFonts w:ascii="Times New Roman" w:hAnsi="Times New Roman" w:cs="Times New Roman"/>
        </w:rPr>
      </w:pPr>
    </w:p>
    <w:p w14:paraId="11279F5A" w14:textId="43736635" w:rsidR="00E27B6A" w:rsidRPr="008F490F" w:rsidRDefault="00E27B6A" w:rsidP="000B1C34">
      <w:pPr>
        <w:pStyle w:val="ListParagraph"/>
        <w:numPr>
          <w:ilvl w:val="0"/>
          <w:numId w:val="9"/>
        </w:numPr>
        <w:jc w:val="both"/>
        <w:rPr>
          <w:rFonts w:ascii="Times New Roman" w:hAnsi="Times New Roman" w:cs="Times New Roman"/>
        </w:rPr>
      </w:pPr>
      <w:r w:rsidRPr="008F490F">
        <w:rPr>
          <w:rFonts w:ascii="Times New Roman" w:hAnsi="Times New Roman" w:cs="Times New Roman"/>
        </w:rPr>
        <w:t>Suspension or Modification of This Rule During Heightened Security</w:t>
      </w:r>
    </w:p>
    <w:p w14:paraId="493364B1" w14:textId="77777777" w:rsidR="00E27B6A" w:rsidRPr="008F490F" w:rsidRDefault="00E27B6A" w:rsidP="000B1C34">
      <w:pPr>
        <w:pStyle w:val="ListParagraph"/>
        <w:ind w:left="1080"/>
        <w:jc w:val="both"/>
        <w:rPr>
          <w:rFonts w:ascii="Times New Roman" w:hAnsi="Times New Roman" w:cs="Times New Roman"/>
        </w:rPr>
      </w:pPr>
    </w:p>
    <w:p w14:paraId="464A019A" w14:textId="076E47A9" w:rsidR="008952EE" w:rsidRPr="008F490F" w:rsidRDefault="00E27B6A" w:rsidP="000B1C34">
      <w:pPr>
        <w:pStyle w:val="ListParagraph"/>
        <w:ind w:left="0"/>
        <w:jc w:val="both"/>
        <w:rPr>
          <w:rFonts w:ascii="Times New Roman" w:hAnsi="Times New Roman" w:cs="Times New Roman"/>
        </w:rPr>
      </w:pPr>
      <w:r w:rsidRPr="008F490F">
        <w:rPr>
          <w:rFonts w:ascii="Times New Roman" w:hAnsi="Times New Roman" w:cs="Times New Roman"/>
        </w:rPr>
        <w:t>The privileges conferred by these rules shall be subject to suspension or modification without notice in the event that the Court declares a need for a heightened level of security at the courthouse.</w:t>
      </w:r>
      <w:r w:rsidR="008952EE" w:rsidRPr="008F490F">
        <w:rPr>
          <w:rFonts w:ascii="Times New Roman" w:hAnsi="Times New Roman" w:cs="Times New Roman"/>
        </w:rPr>
        <w:t xml:space="preserve">  </w:t>
      </w:r>
    </w:p>
    <w:p w14:paraId="6C94BB99" w14:textId="77777777" w:rsidR="00755D8A" w:rsidRPr="008F490F" w:rsidRDefault="00755D8A" w:rsidP="000B1C34">
      <w:pPr>
        <w:pStyle w:val="ListParagraph"/>
        <w:ind w:left="0"/>
        <w:jc w:val="both"/>
        <w:rPr>
          <w:rFonts w:ascii="Times New Roman" w:hAnsi="Times New Roman" w:cs="Times New Roman"/>
        </w:rPr>
      </w:pPr>
    </w:p>
    <w:p w14:paraId="32B9F6C4" w14:textId="2444B065" w:rsidR="00755D8A" w:rsidRPr="008F490F" w:rsidRDefault="00755D8A" w:rsidP="00755D8A">
      <w:pPr>
        <w:rPr>
          <w:rFonts w:ascii="Times New Roman" w:hAnsi="Times New Roman" w:cs="Times New Roman"/>
          <w:b/>
          <w:bCs/>
        </w:rPr>
      </w:pPr>
      <w:r w:rsidRPr="008F490F">
        <w:rPr>
          <w:rFonts w:ascii="Times New Roman" w:hAnsi="Times New Roman" w:cs="Times New Roman"/>
          <w:b/>
          <w:bCs/>
        </w:rPr>
        <w:t>RULE 8.  PHOTOGRAPHING, RECORDING, BROADCASTING, AND TELEVISING JUDICIAL PROCEEDINGS.</w:t>
      </w:r>
    </w:p>
    <w:p w14:paraId="233C92B3" w14:textId="77777777" w:rsidR="00755D8A" w:rsidRPr="008F490F" w:rsidRDefault="00755D8A" w:rsidP="00755D8A">
      <w:pPr>
        <w:rPr>
          <w:rFonts w:ascii="Times New Roman" w:hAnsi="Times New Roman" w:cs="Times New Roman"/>
        </w:rPr>
      </w:pPr>
    </w:p>
    <w:p w14:paraId="65D49A2B" w14:textId="77777777" w:rsidR="00755D8A" w:rsidRPr="008F490F" w:rsidRDefault="00755D8A" w:rsidP="00755D8A">
      <w:pPr>
        <w:jc w:val="both"/>
        <w:rPr>
          <w:rFonts w:ascii="Times New Roman" w:hAnsi="Times New Roman" w:cs="Times New Roman"/>
        </w:rPr>
      </w:pPr>
      <w:r w:rsidRPr="008F490F">
        <w:rPr>
          <w:rFonts w:ascii="Times New Roman" w:hAnsi="Times New Roman" w:cs="Times New Roman"/>
        </w:rPr>
        <w:tab/>
        <w:t>In conformity with the practice that has prevailed in the District Court, the following rules governing the taking of photographs, the recording, broadcasting and televising of judicial proceedings in the Courthouse of the Muscogee (Creek) Nation District Court, are hereby promulgated:</w:t>
      </w:r>
    </w:p>
    <w:p w14:paraId="282B45DB" w14:textId="77777777" w:rsidR="00755D8A" w:rsidRPr="008F490F" w:rsidRDefault="00755D8A" w:rsidP="00755D8A">
      <w:pPr>
        <w:jc w:val="both"/>
        <w:rPr>
          <w:rFonts w:ascii="Times New Roman" w:hAnsi="Times New Roman" w:cs="Times New Roman"/>
        </w:rPr>
      </w:pPr>
    </w:p>
    <w:p w14:paraId="1F239B0F" w14:textId="7A2FD466" w:rsidR="00755D8A" w:rsidRPr="008F490F" w:rsidRDefault="00755D8A" w:rsidP="00755D8A">
      <w:pPr>
        <w:pStyle w:val="ListParagraph"/>
        <w:numPr>
          <w:ilvl w:val="0"/>
          <w:numId w:val="5"/>
        </w:numPr>
        <w:ind w:left="1260" w:hanging="540"/>
        <w:jc w:val="both"/>
        <w:rPr>
          <w:rFonts w:ascii="Times New Roman" w:hAnsi="Times New Roman" w:cs="Times New Roman"/>
        </w:rPr>
      </w:pPr>
      <w:r w:rsidRPr="008F490F">
        <w:rPr>
          <w:rFonts w:ascii="Times New Roman" w:hAnsi="Times New Roman" w:cs="Times New Roman"/>
        </w:rPr>
        <w:t xml:space="preserve">Absent express written permission </w:t>
      </w:r>
      <w:r w:rsidR="000A3E7F" w:rsidRPr="008F490F">
        <w:rPr>
          <w:rFonts w:ascii="Times New Roman" w:hAnsi="Times New Roman" w:cs="Times New Roman"/>
        </w:rPr>
        <w:t>by</w:t>
      </w:r>
      <w:r w:rsidRPr="008F490F">
        <w:rPr>
          <w:rFonts w:ascii="Times New Roman" w:hAnsi="Times New Roman" w:cs="Times New Roman"/>
        </w:rPr>
        <w:t xml:space="preserve"> the presiding Judge, the use of cameras, television, and other recording or broadcasting equipment is prohibited within all Muscogee (Creek) Nation courtrooms. In the event such permission is granted, the </w:t>
      </w:r>
      <w:r w:rsidRPr="008F490F">
        <w:rPr>
          <w:rFonts w:ascii="Times New Roman" w:hAnsi="Times New Roman" w:cs="Times New Roman"/>
        </w:rPr>
        <w:lastRenderedPageBreak/>
        <w:t>grantee shall still be prohibited from capturing any still images, video, or audio recordings of an empaneled jury</w:t>
      </w:r>
      <w:r w:rsidR="008F490F" w:rsidRPr="008F490F">
        <w:rPr>
          <w:rFonts w:ascii="Times New Roman" w:hAnsi="Times New Roman" w:cs="Times New Roman"/>
        </w:rPr>
        <w:t>, parties to a case,</w:t>
      </w:r>
      <w:r w:rsidRPr="008F490F">
        <w:rPr>
          <w:rFonts w:ascii="Times New Roman" w:hAnsi="Times New Roman" w:cs="Times New Roman"/>
        </w:rPr>
        <w:t xml:space="preserve"> and/or any minor child called to testify. </w:t>
      </w:r>
    </w:p>
    <w:p w14:paraId="34004047" w14:textId="77777777" w:rsidR="00755D8A" w:rsidRPr="008F490F" w:rsidRDefault="00755D8A" w:rsidP="00755D8A">
      <w:pPr>
        <w:jc w:val="both"/>
        <w:rPr>
          <w:rFonts w:ascii="Times New Roman" w:hAnsi="Times New Roman" w:cs="Times New Roman"/>
        </w:rPr>
      </w:pPr>
    </w:p>
    <w:p w14:paraId="3777C8C5" w14:textId="3B4118D0" w:rsidR="00755D8A" w:rsidRPr="008F490F" w:rsidRDefault="00755D8A" w:rsidP="00755D8A">
      <w:pPr>
        <w:pStyle w:val="ListParagraph"/>
        <w:numPr>
          <w:ilvl w:val="0"/>
          <w:numId w:val="5"/>
        </w:numPr>
        <w:jc w:val="both"/>
        <w:rPr>
          <w:rFonts w:ascii="Times New Roman" w:hAnsi="Times New Roman" w:cs="Times New Roman"/>
        </w:rPr>
      </w:pPr>
      <w:r w:rsidRPr="008F490F">
        <w:rPr>
          <w:rFonts w:ascii="Times New Roman" w:hAnsi="Times New Roman" w:cs="Times New Roman"/>
        </w:rPr>
        <w:t xml:space="preserve">The use of cameras, television, recording and broadcasting equipment is not prohibited in other areas of the courthouse, provided that the user exercises diligence to ensure that such equipment and its use does not interfere with </w:t>
      </w:r>
      <w:bookmarkStart w:id="0" w:name="_Hlk160434511"/>
      <w:r w:rsidRPr="008F490F">
        <w:rPr>
          <w:rFonts w:ascii="Times New Roman" w:hAnsi="Times New Roman" w:cs="Times New Roman"/>
        </w:rPr>
        <w:t>any official Muscogee (Creek) Nation business being conducted within the Mound Building</w:t>
      </w:r>
      <w:bookmarkEnd w:id="0"/>
      <w:r w:rsidRPr="008F490F">
        <w:rPr>
          <w:rFonts w:ascii="Times New Roman" w:hAnsi="Times New Roman" w:cs="Times New Roman"/>
        </w:rPr>
        <w:t xml:space="preserve"> or other areas of the Capitol Complex. The user shall be prohibited from capturing still images, video, or audio recordings of any jury member, </w:t>
      </w:r>
      <w:r w:rsidR="008F490F" w:rsidRPr="008F490F">
        <w:rPr>
          <w:rFonts w:ascii="Times New Roman" w:hAnsi="Times New Roman" w:cs="Times New Roman"/>
        </w:rPr>
        <w:t xml:space="preserve">parties to a case, </w:t>
      </w:r>
      <w:r w:rsidRPr="008F490F">
        <w:rPr>
          <w:rFonts w:ascii="Times New Roman" w:hAnsi="Times New Roman" w:cs="Times New Roman"/>
        </w:rPr>
        <w:t xml:space="preserve">minor child or witness while on Muscogee (Creek) Nation property. </w:t>
      </w:r>
    </w:p>
    <w:p w14:paraId="095DFA12" w14:textId="77777777" w:rsidR="00755D8A" w:rsidRPr="008F490F" w:rsidRDefault="00755D8A" w:rsidP="00755D8A">
      <w:pPr>
        <w:jc w:val="both"/>
        <w:rPr>
          <w:rFonts w:ascii="Times New Roman" w:hAnsi="Times New Roman" w:cs="Times New Roman"/>
        </w:rPr>
      </w:pPr>
    </w:p>
    <w:p w14:paraId="754F4978" w14:textId="4E8C38B4" w:rsidR="00755D8A" w:rsidRPr="008F490F" w:rsidRDefault="00755D8A" w:rsidP="00755D8A">
      <w:pPr>
        <w:ind w:firstLine="720"/>
        <w:jc w:val="both"/>
        <w:rPr>
          <w:rFonts w:ascii="Times New Roman" w:hAnsi="Times New Roman" w:cs="Times New Roman"/>
        </w:rPr>
      </w:pPr>
      <w:r w:rsidRPr="008F490F">
        <w:rPr>
          <w:rFonts w:ascii="Times New Roman" w:hAnsi="Times New Roman" w:cs="Times New Roman"/>
        </w:rPr>
        <w:t>Notwithstanding these rules, the District Judge may promulgate specific rules governing the use of cameras, television, recording and broadcasting equipment to remain in force and effect for any specific proceeding or event.</w:t>
      </w:r>
    </w:p>
    <w:p w14:paraId="18F2F3A7" w14:textId="77777777" w:rsidR="000A3E7F" w:rsidRPr="008F490F" w:rsidRDefault="000A3E7F" w:rsidP="00755D8A">
      <w:pPr>
        <w:ind w:firstLine="720"/>
        <w:jc w:val="both"/>
        <w:rPr>
          <w:rFonts w:ascii="Times New Roman" w:hAnsi="Times New Roman" w:cs="Times New Roman"/>
        </w:rPr>
      </w:pPr>
    </w:p>
    <w:p w14:paraId="7DC284FD" w14:textId="77777777" w:rsidR="00755D8A" w:rsidRPr="008F490F" w:rsidRDefault="00755D8A" w:rsidP="00755D8A">
      <w:pPr>
        <w:ind w:firstLine="720"/>
        <w:jc w:val="both"/>
        <w:rPr>
          <w:rFonts w:ascii="Times New Roman" w:hAnsi="Times New Roman" w:cs="Times New Roman"/>
        </w:rPr>
      </w:pPr>
      <w:r w:rsidRPr="008F490F">
        <w:rPr>
          <w:rFonts w:ascii="Times New Roman" w:hAnsi="Times New Roman" w:cs="Times New Roman"/>
        </w:rPr>
        <w:t>The purpose of this directive is to ensure that courtroom proceedings are conducted at all times with dignity and in a manner calculated to avoid the disruption of order and decorum which the judicial process demands.</w:t>
      </w:r>
    </w:p>
    <w:p w14:paraId="56001248" w14:textId="77777777" w:rsidR="000A3E7F" w:rsidRPr="008F490F" w:rsidRDefault="000A3E7F" w:rsidP="000A3E7F">
      <w:pPr>
        <w:jc w:val="both"/>
        <w:rPr>
          <w:rFonts w:ascii="Times New Roman" w:hAnsi="Times New Roman" w:cs="Times New Roman"/>
        </w:rPr>
      </w:pPr>
    </w:p>
    <w:p w14:paraId="2A74DC9E" w14:textId="6F3A857B" w:rsidR="00755D8A" w:rsidRPr="008F490F" w:rsidRDefault="00755D8A" w:rsidP="00755D8A">
      <w:pPr>
        <w:ind w:firstLine="720"/>
        <w:jc w:val="both"/>
        <w:rPr>
          <w:rFonts w:ascii="Times New Roman" w:hAnsi="Times New Roman" w:cs="Times New Roman"/>
        </w:rPr>
      </w:pPr>
      <w:r w:rsidRPr="008F490F">
        <w:rPr>
          <w:rFonts w:ascii="Times New Roman" w:hAnsi="Times New Roman" w:cs="Times New Roman"/>
        </w:rPr>
        <w:t>It should be emphasized that the representatives of the news media are expected to conduct themselves at all times in a professional manner consistent with the spirit and intent of this directive. In order to ensure such conduct, if conduct of the news media which is in violation of the foregoing rules is brought to the attention of the District Judge, the offending person shall be notified immediately to cease and desist such activity. If the offending part refuses to comply with the order, then the District Judge may immediately request the Bailiff or Lighthorse Police to take affirmative action to end such activity and offender may be removed from Tri</w:t>
      </w:r>
      <w:r w:rsidR="00BE3969">
        <w:rPr>
          <w:rFonts w:ascii="Times New Roman" w:hAnsi="Times New Roman" w:cs="Times New Roman"/>
        </w:rPr>
        <w:t>b</w:t>
      </w:r>
      <w:r w:rsidRPr="008F490F">
        <w:rPr>
          <w:rFonts w:ascii="Times New Roman" w:hAnsi="Times New Roman" w:cs="Times New Roman"/>
        </w:rPr>
        <w:t>al property or held in Contempt of Court.</w:t>
      </w:r>
    </w:p>
    <w:p w14:paraId="75C3A7C6" w14:textId="77777777" w:rsidR="000A3E7F" w:rsidRPr="008F490F" w:rsidRDefault="000A3E7F" w:rsidP="00755D8A">
      <w:pPr>
        <w:ind w:firstLine="720"/>
        <w:jc w:val="both"/>
        <w:rPr>
          <w:rFonts w:ascii="Times New Roman" w:hAnsi="Times New Roman" w:cs="Times New Roman"/>
        </w:rPr>
      </w:pPr>
    </w:p>
    <w:p w14:paraId="604052DE" w14:textId="77777777" w:rsidR="00755D8A" w:rsidRPr="008F490F" w:rsidRDefault="00755D8A" w:rsidP="00755D8A">
      <w:pPr>
        <w:ind w:firstLine="720"/>
        <w:jc w:val="both"/>
        <w:rPr>
          <w:rFonts w:ascii="Times New Roman" w:hAnsi="Times New Roman" w:cs="Times New Roman"/>
        </w:rPr>
      </w:pPr>
      <w:r w:rsidRPr="008F490F">
        <w:rPr>
          <w:rFonts w:ascii="Times New Roman" w:hAnsi="Times New Roman" w:cs="Times New Roman"/>
        </w:rPr>
        <w:t>The directive does not prohibit the District Judge from giving photographic or broadcasting interviews with any television station or radio station or to be photographed in any manner in chambers, and the District Judge may permit broadcasting, televising, recording or photographing of investigative, ceremonial, or naturalization proceedings or any moot trial use for educational or scientific purposes.</w:t>
      </w:r>
    </w:p>
    <w:p w14:paraId="5F4D476D" w14:textId="77777777" w:rsidR="00755D8A" w:rsidRPr="008F490F" w:rsidRDefault="00755D8A" w:rsidP="000B1C34">
      <w:pPr>
        <w:pStyle w:val="ListParagraph"/>
        <w:ind w:left="0"/>
        <w:jc w:val="both"/>
        <w:rPr>
          <w:rFonts w:ascii="Times New Roman" w:hAnsi="Times New Roman" w:cs="Times New Roman"/>
        </w:rPr>
      </w:pPr>
    </w:p>
    <w:p w14:paraId="7F77E5CD" w14:textId="56C5D51E" w:rsidR="008952EE" w:rsidRPr="008F490F" w:rsidRDefault="008952EE" w:rsidP="008952EE">
      <w:pPr>
        <w:rPr>
          <w:rFonts w:ascii="Times New Roman" w:hAnsi="Times New Roman" w:cs="Times New Roman"/>
          <w:b/>
          <w:bCs/>
        </w:rPr>
      </w:pPr>
      <w:r w:rsidRPr="008F490F">
        <w:rPr>
          <w:rFonts w:ascii="Times New Roman" w:hAnsi="Times New Roman" w:cs="Times New Roman"/>
          <w:b/>
          <w:bCs/>
        </w:rPr>
        <w:t xml:space="preserve">RULE </w:t>
      </w:r>
      <w:r w:rsidR="003D7E12" w:rsidRPr="008F490F">
        <w:rPr>
          <w:rFonts w:ascii="Times New Roman" w:hAnsi="Times New Roman" w:cs="Times New Roman"/>
          <w:b/>
          <w:bCs/>
        </w:rPr>
        <w:t>9</w:t>
      </w:r>
      <w:r w:rsidRPr="008F490F">
        <w:rPr>
          <w:rFonts w:ascii="Times New Roman" w:hAnsi="Times New Roman" w:cs="Times New Roman"/>
          <w:b/>
          <w:bCs/>
        </w:rPr>
        <w:t>. COURTHOUSE CLOSING</w:t>
      </w:r>
    </w:p>
    <w:p w14:paraId="1521EEA2" w14:textId="77777777" w:rsidR="008952EE" w:rsidRPr="008F490F" w:rsidRDefault="008952EE" w:rsidP="008952EE">
      <w:pPr>
        <w:rPr>
          <w:rFonts w:ascii="Times New Roman" w:hAnsi="Times New Roman" w:cs="Times New Roman"/>
        </w:rPr>
      </w:pPr>
    </w:p>
    <w:p w14:paraId="2E651101" w14:textId="424E31B4" w:rsidR="008952EE" w:rsidRPr="008F490F" w:rsidRDefault="008952EE" w:rsidP="000B1C34">
      <w:pPr>
        <w:jc w:val="both"/>
        <w:rPr>
          <w:rFonts w:ascii="Times New Roman" w:hAnsi="Times New Roman" w:cs="Times New Roman"/>
        </w:rPr>
      </w:pPr>
      <w:r w:rsidRPr="008F490F">
        <w:rPr>
          <w:rFonts w:ascii="Times New Roman" w:hAnsi="Times New Roman" w:cs="Times New Roman"/>
        </w:rPr>
        <w:tab/>
        <w:t xml:space="preserve">In the event the Principal Chief of the Muscogee (Creek) Nation orders the </w:t>
      </w:r>
      <w:r w:rsidR="000B1C34" w:rsidRPr="008F490F">
        <w:rPr>
          <w:rFonts w:ascii="Times New Roman" w:hAnsi="Times New Roman" w:cs="Times New Roman"/>
        </w:rPr>
        <w:t xml:space="preserve">Capitol </w:t>
      </w:r>
      <w:r w:rsidRPr="008F490F">
        <w:rPr>
          <w:rFonts w:ascii="Times New Roman" w:hAnsi="Times New Roman" w:cs="Times New Roman"/>
        </w:rPr>
        <w:t xml:space="preserve">Complex closed or the District Court Judge closes the Courthouse due to inclement </w:t>
      </w:r>
      <w:r w:rsidR="001D676D" w:rsidRPr="008F490F">
        <w:rPr>
          <w:rFonts w:ascii="Times New Roman" w:hAnsi="Times New Roman" w:cs="Times New Roman"/>
        </w:rPr>
        <w:t xml:space="preserve">weather or some emergency, all cases set for hearing </w:t>
      </w:r>
      <w:r w:rsidR="008B6FC1" w:rsidRPr="008F490F">
        <w:rPr>
          <w:rFonts w:ascii="Times New Roman" w:hAnsi="Times New Roman" w:cs="Times New Roman"/>
        </w:rPr>
        <w:t>may either be held virtually or</w:t>
      </w:r>
      <w:r w:rsidR="001D676D" w:rsidRPr="008F490F">
        <w:rPr>
          <w:rFonts w:ascii="Times New Roman" w:hAnsi="Times New Roman" w:cs="Times New Roman"/>
        </w:rPr>
        <w:t xml:space="preserve"> passed to a future date set by the District Court Clerk.</w:t>
      </w:r>
      <w:r w:rsidR="008B6FC1" w:rsidRPr="008F490F">
        <w:rPr>
          <w:rFonts w:ascii="Times New Roman" w:hAnsi="Times New Roman" w:cs="Times New Roman"/>
        </w:rPr>
        <w:t xml:space="preserve"> For more information regarding closures</w:t>
      </w:r>
      <w:r w:rsidR="004515F8" w:rsidRPr="008F490F">
        <w:rPr>
          <w:rFonts w:ascii="Times New Roman" w:hAnsi="Times New Roman" w:cs="Times New Roman"/>
        </w:rPr>
        <w:t>,</w:t>
      </w:r>
      <w:r w:rsidR="008B6FC1" w:rsidRPr="008F490F">
        <w:rPr>
          <w:rFonts w:ascii="Times New Roman" w:hAnsi="Times New Roman" w:cs="Times New Roman"/>
        </w:rPr>
        <w:t xml:space="preserve"> please visit the courts website</w:t>
      </w:r>
      <w:r w:rsidR="004515F8" w:rsidRPr="008F490F">
        <w:rPr>
          <w:rFonts w:ascii="Times New Roman" w:hAnsi="Times New Roman" w:cs="Times New Roman"/>
        </w:rPr>
        <w:t>.</w:t>
      </w:r>
    </w:p>
    <w:p w14:paraId="4D54AF84" w14:textId="77777777" w:rsidR="000A3E7F" w:rsidRPr="008F490F" w:rsidRDefault="000A3E7F" w:rsidP="000B1C34">
      <w:pPr>
        <w:jc w:val="both"/>
        <w:rPr>
          <w:rFonts w:ascii="Times New Roman" w:hAnsi="Times New Roman" w:cs="Times New Roman"/>
        </w:rPr>
      </w:pPr>
    </w:p>
    <w:p w14:paraId="374ED8A7" w14:textId="77777777" w:rsidR="008F490F" w:rsidRPr="008F490F" w:rsidRDefault="008F490F" w:rsidP="000B1C34">
      <w:pPr>
        <w:jc w:val="both"/>
        <w:rPr>
          <w:rFonts w:ascii="Times New Roman" w:hAnsi="Times New Roman" w:cs="Times New Roman"/>
        </w:rPr>
      </w:pPr>
    </w:p>
    <w:p w14:paraId="60125573" w14:textId="77777777" w:rsidR="008F490F" w:rsidRPr="008F490F" w:rsidRDefault="008F490F" w:rsidP="000B1C34">
      <w:pPr>
        <w:jc w:val="both"/>
        <w:rPr>
          <w:rFonts w:ascii="Times New Roman" w:hAnsi="Times New Roman" w:cs="Times New Roman"/>
        </w:rPr>
      </w:pPr>
    </w:p>
    <w:p w14:paraId="0F9BB609" w14:textId="77777777" w:rsidR="001D676D" w:rsidRPr="008F490F" w:rsidRDefault="001D676D" w:rsidP="008952EE">
      <w:pPr>
        <w:rPr>
          <w:rFonts w:ascii="Times New Roman" w:hAnsi="Times New Roman" w:cs="Times New Roman"/>
        </w:rPr>
      </w:pPr>
    </w:p>
    <w:p w14:paraId="08943191" w14:textId="6CADB945" w:rsidR="001D676D" w:rsidRPr="008F490F" w:rsidRDefault="001D676D" w:rsidP="008952EE">
      <w:pPr>
        <w:rPr>
          <w:rFonts w:ascii="Times New Roman" w:hAnsi="Times New Roman" w:cs="Times New Roman"/>
          <w:b/>
          <w:bCs/>
        </w:rPr>
      </w:pPr>
      <w:r w:rsidRPr="008F490F">
        <w:rPr>
          <w:rFonts w:ascii="Times New Roman" w:hAnsi="Times New Roman" w:cs="Times New Roman"/>
          <w:b/>
          <w:bCs/>
        </w:rPr>
        <w:lastRenderedPageBreak/>
        <w:t xml:space="preserve">RULE </w:t>
      </w:r>
      <w:r w:rsidR="003D7E12" w:rsidRPr="008F490F">
        <w:rPr>
          <w:rFonts w:ascii="Times New Roman" w:hAnsi="Times New Roman" w:cs="Times New Roman"/>
          <w:b/>
          <w:bCs/>
        </w:rPr>
        <w:t>10</w:t>
      </w:r>
      <w:r w:rsidRPr="008F490F">
        <w:rPr>
          <w:rFonts w:ascii="Times New Roman" w:hAnsi="Times New Roman" w:cs="Times New Roman"/>
          <w:b/>
          <w:bCs/>
        </w:rPr>
        <w:t>. REMOVAL AND EXAMINATION OF COURT FILES</w:t>
      </w:r>
    </w:p>
    <w:p w14:paraId="74B5A08A" w14:textId="77777777" w:rsidR="001D676D" w:rsidRPr="008F490F" w:rsidRDefault="001D676D" w:rsidP="008952EE">
      <w:pPr>
        <w:rPr>
          <w:rFonts w:ascii="Times New Roman" w:hAnsi="Times New Roman" w:cs="Times New Roman"/>
        </w:rPr>
      </w:pPr>
    </w:p>
    <w:p w14:paraId="0B94BCA7" w14:textId="622F5905" w:rsidR="001D676D" w:rsidRPr="008F490F" w:rsidRDefault="001D676D" w:rsidP="000B1C34">
      <w:pPr>
        <w:jc w:val="both"/>
        <w:rPr>
          <w:rFonts w:ascii="Times New Roman" w:hAnsi="Times New Roman" w:cs="Times New Roman"/>
        </w:rPr>
      </w:pPr>
      <w:r w:rsidRPr="008F490F">
        <w:rPr>
          <w:rFonts w:ascii="Times New Roman" w:hAnsi="Times New Roman" w:cs="Times New Roman"/>
        </w:rPr>
        <w:tab/>
        <w:t>District Court files are not to be removed from the Courthouse or District Court Clerk’s office. Adoption, Guardianship and Juvenile files require approval by the District Judge before they may be examined, and then only in the presence of the District Court Clerk or Deputy Court Clerk.</w:t>
      </w:r>
    </w:p>
    <w:p w14:paraId="696BD525" w14:textId="77777777" w:rsidR="001D676D" w:rsidRPr="008F490F" w:rsidRDefault="001D676D" w:rsidP="000B1C34">
      <w:pPr>
        <w:jc w:val="both"/>
        <w:rPr>
          <w:rFonts w:ascii="Times New Roman" w:hAnsi="Times New Roman" w:cs="Times New Roman"/>
        </w:rPr>
      </w:pPr>
    </w:p>
    <w:p w14:paraId="7D27965A" w14:textId="02861223" w:rsidR="001D676D" w:rsidRPr="008F490F" w:rsidRDefault="001D676D" w:rsidP="008952EE">
      <w:pPr>
        <w:rPr>
          <w:rFonts w:ascii="Times New Roman" w:hAnsi="Times New Roman" w:cs="Times New Roman"/>
          <w:b/>
          <w:bCs/>
        </w:rPr>
      </w:pPr>
      <w:r w:rsidRPr="008F490F">
        <w:rPr>
          <w:rFonts w:ascii="Times New Roman" w:hAnsi="Times New Roman" w:cs="Times New Roman"/>
          <w:b/>
          <w:bCs/>
        </w:rPr>
        <w:t>RULE 1</w:t>
      </w:r>
      <w:r w:rsidR="003D7E12" w:rsidRPr="008F490F">
        <w:rPr>
          <w:rFonts w:ascii="Times New Roman" w:hAnsi="Times New Roman" w:cs="Times New Roman"/>
          <w:b/>
          <w:bCs/>
        </w:rPr>
        <w:t>1</w:t>
      </w:r>
      <w:r w:rsidRPr="008F490F">
        <w:rPr>
          <w:rFonts w:ascii="Times New Roman" w:hAnsi="Times New Roman" w:cs="Times New Roman"/>
          <w:b/>
          <w:bCs/>
        </w:rPr>
        <w:t>. REMOVAL OF EXHIBITS</w:t>
      </w:r>
    </w:p>
    <w:p w14:paraId="5E1F81CF" w14:textId="77777777" w:rsidR="001D676D" w:rsidRPr="008F490F" w:rsidRDefault="001D676D" w:rsidP="008952EE">
      <w:pPr>
        <w:rPr>
          <w:rFonts w:ascii="Times New Roman" w:hAnsi="Times New Roman" w:cs="Times New Roman"/>
        </w:rPr>
      </w:pPr>
    </w:p>
    <w:p w14:paraId="6487A383" w14:textId="260D7635" w:rsidR="001D676D" w:rsidRPr="008F490F" w:rsidRDefault="001D676D" w:rsidP="000B1C34">
      <w:pPr>
        <w:jc w:val="both"/>
        <w:rPr>
          <w:rFonts w:ascii="Times New Roman" w:hAnsi="Times New Roman" w:cs="Times New Roman"/>
        </w:rPr>
      </w:pPr>
      <w:r w:rsidRPr="008F490F">
        <w:rPr>
          <w:rFonts w:ascii="Times New Roman" w:hAnsi="Times New Roman" w:cs="Times New Roman"/>
        </w:rPr>
        <w:tab/>
        <w:t>No exhibit offered or admitted in evidence shall be removed from the courtroom or from the custody of the Court or Court Reporter, as the case may be, without permission of the District Judge, and a written dated receipt shall be given by the person receiving it.</w:t>
      </w:r>
    </w:p>
    <w:p w14:paraId="006878FD" w14:textId="77777777" w:rsidR="006E190F" w:rsidRPr="008F490F" w:rsidRDefault="006E190F" w:rsidP="008952EE">
      <w:pPr>
        <w:rPr>
          <w:rFonts w:ascii="Times New Roman" w:hAnsi="Times New Roman" w:cs="Times New Roman"/>
          <w:b/>
          <w:bCs/>
        </w:rPr>
      </w:pPr>
    </w:p>
    <w:p w14:paraId="7F3C84E6" w14:textId="4FE78865" w:rsidR="001D676D" w:rsidRPr="008F490F" w:rsidRDefault="001D676D" w:rsidP="008952EE">
      <w:pPr>
        <w:rPr>
          <w:rFonts w:ascii="Times New Roman" w:hAnsi="Times New Roman" w:cs="Times New Roman"/>
          <w:b/>
          <w:bCs/>
        </w:rPr>
      </w:pPr>
      <w:r w:rsidRPr="008F490F">
        <w:rPr>
          <w:rFonts w:ascii="Times New Roman" w:hAnsi="Times New Roman" w:cs="Times New Roman"/>
          <w:b/>
          <w:bCs/>
        </w:rPr>
        <w:t>RULE 1</w:t>
      </w:r>
      <w:r w:rsidR="003D7E12" w:rsidRPr="008F490F">
        <w:rPr>
          <w:rFonts w:ascii="Times New Roman" w:hAnsi="Times New Roman" w:cs="Times New Roman"/>
          <w:b/>
          <w:bCs/>
        </w:rPr>
        <w:t>2</w:t>
      </w:r>
      <w:r w:rsidRPr="008F490F">
        <w:rPr>
          <w:rFonts w:ascii="Times New Roman" w:hAnsi="Times New Roman" w:cs="Times New Roman"/>
          <w:b/>
          <w:bCs/>
        </w:rPr>
        <w:t>. LAW LIBRARY RULES</w:t>
      </w:r>
    </w:p>
    <w:p w14:paraId="66606BA3" w14:textId="77777777" w:rsidR="001D676D" w:rsidRPr="008F490F" w:rsidRDefault="001D676D" w:rsidP="008952EE">
      <w:pPr>
        <w:rPr>
          <w:rFonts w:ascii="Times New Roman" w:hAnsi="Times New Roman" w:cs="Times New Roman"/>
        </w:rPr>
      </w:pPr>
    </w:p>
    <w:p w14:paraId="685A9BC9" w14:textId="3A6512F1" w:rsidR="001D676D" w:rsidRPr="008F490F" w:rsidRDefault="001D676D" w:rsidP="000B1C34">
      <w:pPr>
        <w:jc w:val="both"/>
        <w:rPr>
          <w:rFonts w:ascii="Times New Roman" w:hAnsi="Times New Roman" w:cs="Times New Roman"/>
        </w:rPr>
      </w:pPr>
      <w:r w:rsidRPr="008F490F">
        <w:rPr>
          <w:rFonts w:ascii="Times New Roman" w:hAnsi="Times New Roman" w:cs="Times New Roman"/>
        </w:rPr>
        <w:tab/>
        <w:t xml:space="preserve">Law Library books needed for research may be checked out through the District Court Clerk’s office by members of the Muscogee (Creek) Nation Bar Association or </w:t>
      </w:r>
      <w:r w:rsidR="000B1C34" w:rsidRPr="008F490F">
        <w:rPr>
          <w:rFonts w:ascii="Times New Roman" w:hAnsi="Times New Roman" w:cs="Times New Roman"/>
        </w:rPr>
        <w:t>any official elected or appointed by the Muscogee (Creek) Nation</w:t>
      </w:r>
      <w:r w:rsidRPr="008F490F">
        <w:rPr>
          <w:rFonts w:ascii="Times New Roman" w:hAnsi="Times New Roman" w:cs="Times New Roman"/>
        </w:rPr>
        <w:t xml:space="preserve">.  Library books should be returned within 24 hours.  If a Library book </w:t>
      </w:r>
      <w:r w:rsidR="004515F8" w:rsidRPr="008F490F">
        <w:rPr>
          <w:rFonts w:ascii="Times New Roman" w:hAnsi="Times New Roman" w:cs="Times New Roman"/>
        </w:rPr>
        <w:t>is</w:t>
      </w:r>
      <w:r w:rsidRPr="008F490F">
        <w:rPr>
          <w:rFonts w:ascii="Times New Roman" w:hAnsi="Times New Roman" w:cs="Times New Roman"/>
        </w:rPr>
        <w:t xml:space="preserve"> needed for an extended time the District Court Clerk must be notified and appropriate notation made on the Library Book Checkout Registry.  Citizens of the Muscogee (Creek) Nation may use the Law Library at any time during normal Business hours.</w:t>
      </w:r>
      <w:r w:rsidR="000B1C34" w:rsidRPr="008F490F">
        <w:rPr>
          <w:rFonts w:ascii="Times New Roman" w:hAnsi="Times New Roman" w:cs="Times New Roman"/>
        </w:rPr>
        <w:t xml:space="preserve"> </w:t>
      </w:r>
      <w:r w:rsidR="00DF5352" w:rsidRPr="008F490F">
        <w:rPr>
          <w:rFonts w:ascii="Times New Roman" w:hAnsi="Times New Roman" w:cs="Times New Roman"/>
        </w:rPr>
        <w:t xml:space="preserve">These </w:t>
      </w:r>
      <w:r w:rsidR="00057853" w:rsidRPr="008F490F">
        <w:rPr>
          <w:rFonts w:ascii="Times New Roman" w:hAnsi="Times New Roman" w:cs="Times New Roman"/>
        </w:rPr>
        <w:t>check-out procedures only apply to the</w:t>
      </w:r>
      <w:r w:rsidR="00DF5352" w:rsidRPr="008F490F">
        <w:rPr>
          <w:rFonts w:ascii="Times New Roman" w:hAnsi="Times New Roman" w:cs="Times New Roman"/>
        </w:rPr>
        <w:t xml:space="preserve"> District Court</w:t>
      </w:r>
      <w:r w:rsidR="00057853" w:rsidRPr="008F490F">
        <w:rPr>
          <w:rFonts w:ascii="Times New Roman" w:hAnsi="Times New Roman" w:cs="Times New Roman"/>
        </w:rPr>
        <w:t xml:space="preserve"> Law Library</w:t>
      </w:r>
      <w:r w:rsidR="00DF5352" w:rsidRPr="008F490F">
        <w:rPr>
          <w:rFonts w:ascii="Times New Roman" w:hAnsi="Times New Roman" w:cs="Times New Roman"/>
        </w:rPr>
        <w:t xml:space="preserve">, and do not apply to </w:t>
      </w:r>
      <w:r w:rsidR="00455A9D" w:rsidRPr="008F490F">
        <w:rPr>
          <w:rFonts w:ascii="Times New Roman" w:hAnsi="Times New Roman" w:cs="Times New Roman"/>
        </w:rPr>
        <w:t xml:space="preserve">the </w:t>
      </w:r>
      <w:r w:rsidR="00DF5352" w:rsidRPr="008F490F">
        <w:rPr>
          <w:rFonts w:ascii="Times New Roman" w:hAnsi="Times New Roman" w:cs="Times New Roman"/>
        </w:rPr>
        <w:t>Supreme Court.</w:t>
      </w:r>
    </w:p>
    <w:p w14:paraId="760E362C" w14:textId="77777777" w:rsidR="001D676D" w:rsidRPr="008F490F" w:rsidRDefault="001D676D" w:rsidP="008952EE">
      <w:pPr>
        <w:rPr>
          <w:rFonts w:ascii="Times New Roman" w:hAnsi="Times New Roman" w:cs="Times New Roman"/>
        </w:rPr>
      </w:pPr>
    </w:p>
    <w:p w14:paraId="5027FF72" w14:textId="0B783919" w:rsidR="001D676D" w:rsidRPr="008F490F" w:rsidRDefault="001D676D" w:rsidP="008952EE">
      <w:pPr>
        <w:rPr>
          <w:rFonts w:ascii="Times New Roman" w:hAnsi="Times New Roman" w:cs="Times New Roman"/>
          <w:b/>
          <w:bCs/>
        </w:rPr>
      </w:pPr>
      <w:r w:rsidRPr="008F490F">
        <w:rPr>
          <w:rFonts w:ascii="Times New Roman" w:hAnsi="Times New Roman" w:cs="Times New Roman"/>
          <w:b/>
          <w:bCs/>
        </w:rPr>
        <w:t>RULE 1</w:t>
      </w:r>
      <w:r w:rsidR="003D7E12" w:rsidRPr="008F490F">
        <w:rPr>
          <w:rFonts w:ascii="Times New Roman" w:hAnsi="Times New Roman" w:cs="Times New Roman"/>
          <w:b/>
          <w:bCs/>
        </w:rPr>
        <w:t>3</w:t>
      </w:r>
      <w:r w:rsidRPr="008F490F">
        <w:rPr>
          <w:rFonts w:ascii="Times New Roman" w:hAnsi="Times New Roman" w:cs="Times New Roman"/>
          <w:b/>
          <w:bCs/>
        </w:rPr>
        <w:t>. DISTRICT COURT WEB PAGE AND EMAIL</w:t>
      </w:r>
    </w:p>
    <w:p w14:paraId="08655AE3" w14:textId="77777777" w:rsidR="001D676D" w:rsidRPr="008F490F" w:rsidRDefault="001D676D" w:rsidP="008952EE">
      <w:pPr>
        <w:rPr>
          <w:rFonts w:ascii="Times New Roman" w:hAnsi="Times New Roman" w:cs="Times New Roman"/>
        </w:rPr>
      </w:pPr>
    </w:p>
    <w:p w14:paraId="79B2873B" w14:textId="507D648B" w:rsidR="001D676D" w:rsidRPr="008F490F" w:rsidRDefault="001D676D" w:rsidP="000B1C34">
      <w:pPr>
        <w:jc w:val="both"/>
        <w:rPr>
          <w:rFonts w:ascii="Times New Roman" w:hAnsi="Times New Roman" w:cs="Times New Roman"/>
        </w:rPr>
      </w:pPr>
      <w:r w:rsidRPr="008F490F">
        <w:rPr>
          <w:rFonts w:ascii="Times New Roman" w:hAnsi="Times New Roman" w:cs="Times New Roman"/>
        </w:rPr>
        <w:tab/>
        <w:t xml:space="preserve">For information regarding the Muscogee (Creek) Nation District Court refer to </w:t>
      </w:r>
      <w:r w:rsidRPr="008F490F">
        <w:rPr>
          <w:rFonts w:ascii="Times New Roman" w:hAnsi="Times New Roman" w:cs="Times New Roman"/>
          <w:u w:val="single"/>
        </w:rPr>
        <w:t>http.//creekdistrictcourt.com</w:t>
      </w:r>
      <w:r w:rsidRPr="008F490F">
        <w:rPr>
          <w:rFonts w:ascii="Times New Roman" w:hAnsi="Times New Roman" w:cs="Times New Roman"/>
        </w:rPr>
        <w:t>. District Court personnel can be reached by email at the email addresses listed on the Court’s website under the “Contact Us” tab.</w:t>
      </w:r>
    </w:p>
    <w:sectPr w:rsidR="001D676D" w:rsidRPr="008F490F" w:rsidSect="00B054E8">
      <w:footerReference w:type="even" r:id="rId8"/>
      <w:footerReference w:type="default" r:id="rId9"/>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1B78F" w14:textId="77777777" w:rsidR="00B054E8" w:rsidRDefault="00B054E8" w:rsidP="006203F2">
      <w:r>
        <w:separator/>
      </w:r>
    </w:p>
  </w:endnote>
  <w:endnote w:type="continuationSeparator" w:id="0">
    <w:p w14:paraId="28B50F90" w14:textId="77777777" w:rsidR="00B054E8" w:rsidRDefault="00B054E8" w:rsidP="0062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42759692"/>
      <w:docPartObj>
        <w:docPartGallery w:val="Page Numbers (Bottom of Page)"/>
        <w:docPartUnique/>
      </w:docPartObj>
    </w:sdtPr>
    <w:sdtEndPr>
      <w:rPr>
        <w:rStyle w:val="PageNumber"/>
      </w:rPr>
    </w:sdtEndPr>
    <w:sdtContent>
      <w:p w14:paraId="04902369" w14:textId="4926513C" w:rsidR="006203F2" w:rsidRDefault="006203F2" w:rsidP="00A867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D2A64" w14:textId="77777777" w:rsidR="006203F2" w:rsidRDefault="00620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25680674"/>
      <w:docPartObj>
        <w:docPartGallery w:val="Page Numbers (Bottom of Page)"/>
        <w:docPartUnique/>
      </w:docPartObj>
    </w:sdtPr>
    <w:sdtEndPr>
      <w:rPr>
        <w:rStyle w:val="PageNumber"/>
      </w:rPr>
    </w:sdtEndPr>
    <w:sdtContent>
      <w:p w14:paraId="2C27DDC2" w14:textId="27BF41F4" w:rsidR="006203F2" w:rsidRDefault="006203F2" w:rsidP="00A867F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F0638D" w14:textId="77777777" w:rsidR="006203F2" w:rsidRDefault="00620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74CC0" w14:textId="77777777" w:rsidR="00B054E8" w:rsidRDefault="00B054E8" w:rsidP="006203F2">
      <w:r>
        <w:separator/>
      </w:r>
    </w:p>
  </w:footnote>
  <w:footnote w:type="continuationSeparator" w:id="0">
    <w:p w14:paraId="7F53640E" w14:textId="77777777" w:rsidR="00B054E8" w:rsidRDefault="00B054E8" w:rsidP="00620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7C67"/>
    <w:multiLevelType w:val="hybridMultilevel"/>
    <w:tmpl w:val="C658DA50"/>
    <w:lvl w:ilvl="0" w:tplc="C2724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D1A1E"/>
    <w:multiLevelType w:val="hybridMultilevel"/>
    <w:tmpl w:val="2BDCE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25CD4"/>
    <w:multiLevelType w:val="hybridMultilevel"/>
    <w:tmpl w:val="9572B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9211C"/>
    <w:multiLevelType w:val="hybridMultilevel"/>
    <w:tmpl w:val="D42E6D30"/>
    <w:lvl w:ilvl="0" w:tplc="4C269EE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686E1F"/>
    <w:multiLevelType w:val="hybridMultilevel"/>
    <w:tmpl w:val="7404327E"/>
    <w:lvl w:ilvl="0" w:tplc="38E4F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87B79"/>
    <w:multiLevelType w:val="hybridMultilevel"/>
    <w:tmpl w:val="AA6C6A60"/>
    <w:lvl w:ilvl="0" w:tplc="DCD8C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B879CA"/>
    <w:multiLevelType w:val="hybridMultilevel"/>
    <w:tmpl w:val="21947730"/>
    <w:lvl w:ilvl="0" w:tplc="4EA68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524747"/>
    <w:multiLevelType w:val="hybridMultilevel"/>
    <w:tmpl w:val="12A0F7E8"/>
    <w:lvl w:ilvl="0" w:tplc="29F4BF7E">
      <w:start w:val="1"/>
      <w:numFmt w:val="decimal"/>
      <w:lvlText w:val="%1."/>
      <w:lvlJc w:val="left"/>
      <w:pPr>
        <w:ind w:left="1080" w:hanging="360"/>
      </w:pPr>
      <w:rPr>
        <w:rFonts w:hint="default"/>
        <w:strike/>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612976"/>
    <w:multiLevelType w:val="hybridMultilevel"/>
    <w:tmpl w:val="C16007D4"/>
    <w:lvl w:ilvl="0" w:tplc="19460D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271911"/>
    <w:multiLevelType w:val="hybridMultilevel"/>
    <w:tmpl w:val="B00AE09E"/>
    <w:lvl w:ilvl="0" w:tplc="AE20B6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2907483">
    <w:abstractNumId w:val="0"/>
  </w:num>
  <w:num w:numId="2" w16cid:durableId="1796176117">
    <w:abstractNumId w:val="4"/>
  </w:num>
  <w:num w:numId="3" w16cid:durableId="86000658">
    <w:abstractNumId w:val="6"/>
  </w:num>
  <w:num w:numId="4" w16cid:durableId="1735078997">
    <w:abstractNumId w:val="5"/>
  </w:num>
  <w:num w:numId="5" w16cid:durableId="1689595607">
    <w:abstractNumId w:val="3"/>
  </w:num>
  <w:num w:numId="6" w16cid:durableId="972759205">
    <w:abstractNumId w:val="1"/>
  </w:num>
  <w:num w:numId="7" w16cid:durableId="621963759">
    <w:abstractNumId w:val="2"/>
  </w:num>
  <w:num w:numId="8" w16cid:durableId="1410886072">
    <w:abstractNumId w:val="7"/>
  </w:num>
  <w:num w:numId="9" w16cid:durableId="1974212625">
    <w:abstractNumId w:val="8"/>
  </w:num>
  <w:num w:numId="10" w16cid:durableId="1650212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71"/>
    <w:rsid w:val="00057853"/>
    <w:rsid w:val="00057F3B"/>
    <w:rsid w:val="000A3E7F"/>
    <w:rsid w:val="000B0A1D"/>
    <w:rsid w:val="000B1C34"/>
    <w:rsid w:val="00170929"/>
    <w:rsid w:val="00184D2A"/>
    <w:rsid w:val="00194DD8"/>
    <w:rsid w:val="001D676D"/>
    <w:rsid w:val="002004D4"/>
    <w:rsid w:val="002A339A"/>
    <w:rsid w:val="003D7E12"/>
    <w:rsid w:val="004515F8"/>
    <w:rsid w:val="00455A9D"/>
    <w:rsid w:val="005E37E5"/>
    <w:rsid w:val="005F5DD1"/>
    <w:rsid w:val="00616AEF"/>
    <w:rsid w:val="006203F2"/>
    <w:rsid w:val="0064387F"/>
    <w:rsid w:val="006A1B00"/>
    <w:rsid w:val="006E190F"/>
    <w:rsid w:val="00755D8A"/>
    <w:rsid w:val="007638F5"/>
    <w:rsid w:val="00777936"/>
    <w:rsid w:val="007D1A71"/>
    <w:rsid w:val="00880EAC"/>
    <w:rsid w:val="008952EE"/>
    <w:rsid w:val="008B6FC1"/>
    <w:rsid w:val="008D2201"/>
    <w:rsid w:val="008F490F"/>
    <w:rsid w:val="0094712D"/>
    <w:rsid w:val="00996729"/>
    <w:rsid w:val="009C11CE"/>
    <w:rsid w:val="00AA3251"/>
    <w:rsid w:val="00AA6898"/>
    <w:rsid w:val="00B054E8"/>
    <w:rsid w:val="00BE3969"/>
    <w:rsid w:val="00CC5EF7"/>
    <w:rsid w:val="00CE550E"/>
    <w:rsid w:val="00CF6F9F"/>
    <w:rsid w:val="00DF5352"/>
    <w:rsid w:val="00E27B6A"/>
    <w:rsid w:val="00F128F6"/>
    <w:rsid w:val="00F3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16FE"/>
  <w15:chartTrackingRefBased/>
  <w15:docId w15:val="{EB60424A-733B-2447-B15E-17962DF0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D2A"/>
    <w:pPr>
      <w:ind w:left="720"/>
      <w:contextualSpacing/>
    </w:pPr>
  </w:style>
  <w:style w:type="paragraph" w:styleId="Footer">
    <w:name w:val="footer"/>
    <w:basedOn w:val="Normal"/>
    <w:link w:val="FooterChar"/>
    <w:uiPriority w:val="99"/>
    <w:unhideWhenUsed/>
    <w:rsid w:val="006203F2"/>
    <w:pPr>
      <w:tabs>
        <w:tab w:val="center" w:pos="4680"/>
        <w:tab w:val="right" w:pos="9360"/>
      </w:tabs>
    </w:pPr>
  </w:style>
  <w:style w:type="character" w:customStyle="1" w:styleId="FooterChar">
    <w:name w:val="Footer Char"/>
    <w:basedOn w:val="DefaultParagraphFont"/>
    <w:link w:val="Footer"/>
    <w:uiPriority w:val="99"/>
    <w:rsid w:val="006203F2"/>
  </w:style>
  <w:style w:type="character" w:styleId="PageNumber">
    <w:name w:val="page number"/>
    <w:basedOn w:val="DefaultParagraphFont"/>
    <w:uiPriority w:val="99"/>
    <w:semiHidden/>
    <w:unhideWhenUsed/>
    <w:rsid w:val="0062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22C5B-B83E-9942-8AD9-C0336DA6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1659</Words>
  <Characters>9458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Bear</dc:creator>
  <cp:keywords/>
  <dc:description/>
  <cp:lastModifiedBy>Stephanie Bear</cp:lastModifiedBy>
  <cp:revision>2</cp:revision>
  <cp:lastPrinted>2024-05-08T17:26:00Z</cp:lastPrinted>
  <dcterms:created xsi:type="dcterms:W3CDTF">2024-05-08T17:30:00Z</dcterms:created>
  <dcterms:modified xsi:type="dcterms:W3CDTF">2024-05-08T17:30:00Z</dcterms:modified>
</cp:coreProperties>
</file>